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7.xml" ContentType="application/vnd.openxmlformats-officedocument.wordprocessingml.footer+xml"/>
  <Override PartName="/word/numbering.xml" ContentType="application/vnd.openxmlformats-officedocument.wordprocessingml.numbering+xml"/>
  <Override PartName="/word/header3.xml" ContentType="application/vnd.openxmlformats-officedocument.wordprocessingml.header+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footer9.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document.xml" ContentType="application/vnd.openxmlformats-officedocument.wordprocessingml.document.main+xml"/>
  <Override PartName="/word/header2.xml" ContentType="application/vnd.openxmlformats-officedocument.wordprocessingml.header+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fontTable.xml" ContentType="application/vnd.openxmlformats-officedocument.wordprocessingml.fontTable+xml"/>
  <Override PartName="/word/styles.xml" ContentType="application/vnd.openxmlformats-officedocument.wordprocessingml.styles+xml"/>
  <Override PartName="/word/header5.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aslovnica"/>
        <w:spacing w:lineRule="auto" w:line="240" w:before="0" w:after="0"/>
        <w:rPr>
          <w:b w:val="false"/>
          <w:b w:val="false"/>
        </w:rPr>
      </w:pPr>
      <w:r>
        <w:rPr>
          <w:b w:val="false"/>
        </w:rPr>
        <w:t>SVEUČILIŠTE U ZAGREBU</w:t>
      </w:r>
    </w:p>
    <w:p>
      <w:pPr>
        <w:pStyle w:val="Naslovnica"/>
        <w:spacing w:lineRule="auto" w:line="240" w:before="0" w:after="0"/>
        <w:rPr>
          <w:b w:val="false"/>
          <w:b w:val="false"/>
        </w:rPr>
      </w:pPr>
      <w:r>
        <w:rPr>
          <w:b w:val="false"/>
        </w:rPr>
        <w:t>FAKULTET ELEKTROTEHNIKE I RAČUNARSTVA</w:t>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t>Diplomski projekt</w:t>
      </w:r>
    </w:p>
    <w:p>
      <w:pPr>
        <w:pStyle w:val="Naslovnica"/>
        <w:spacing w:lineRule="auto" w:line="240" w:before="0" w:after="0"/>
        <w:ind w:hanging="0"/>
        <w:rPr/>
      </w:pPr>
      <w:r>
        <w:rPr/>
      </w:r>
    </w:p>
    <w:p>
      <w:pPr>
        <w:pStyle w:val="Naslovnica"/>
        <w:spacing w:lineRule="auto" w:line="240" w:before="0" w:after="0"/>
        <w:rPr>
          <w:b w:val="false"/>
          <w:b w:val="false"/>
        </w:rPr>
      </w:pPr>
      <w:r>
        <w:rPr>
          <w:b w:val="false"/>
        </w:rPr>
      </w:r>
    </w:p>
    <w:p>
      <w:pPr>
        <w:pStyle w:val="Naslovnica"/>
        <w:spacing w:lineRule="auto" w:line="240" w:before="0" w:after="0"/>
        <w:rPr>
          <w:b w:val="false"/>
          <w:b w:val="false"/>
        </w:rPr>
      </w:pPr>
      <w:r>
        <w:rPr>
          <w:b w:val="false"/>
        </w:rPr>
      </w:r>
    </w:p>
    <w:p>
      <w:pPr>
        <w:pStyle w:val="Naslovnica"/>
        <w:spacing w:lineRule="auto" w:line="240" w:before="0" w:after="0"/>
        <w:rPr>
          <w:sz w:val="40"/>
          <w:szCs w:val="40"/>
        </w:rPr>
      </w:pPr>
      <w:r>
        <w:rPr>
          <w:sz w:val="40"/>
          <w:szCs w:val="40"/>
        </w:rPr>
        <w:t>DETEKCIJA POLICA NA SLIKAMA</w:t>
      </w:r>
    </w:p>
    <w:p>
      <w:pPr>
        <w:pStyle w:val="Naslovnica"/>
        <w:spacing w:lineRule="auto" w:line="240" w:before="0" w:after="0"/>
        <w:rPr>
          <w:sz w:val="40"/>
          <w:szCs w:val="40"/>
        </w:rPr>
      </w:pPr>
      <w:r>
        <w:rPr>
          <w:sz w:val="40"/>
          <w:szCs w:val="40"/>
        </w:rPr>
      </w:r>
    </w:p>
    <w:p>
      <w:pPr>
        <w:pStyle w:val="Naslovnica"/>
        <w:spacing w:lineRule="auto" w:line="240" w:before="0" w:after="0"/>
        <w:rPr>
          <w:sz w:val="40"/>
          <w:szCs w:val="40"/>
        </w:rPr>
      </w:pPr>
      <w:r>
        <w:rPr>
          <w:sz w:val="40"/>
          <w:szCs w:val="40"/>
        </w:rPr>
      </w:r>
    </w:p>
    <w:p>
      <w:pPr>
        <w:pStyle w:val="Naslovnica"/>
        <w:spacing w:lineRule="auto" w:line="240" w:before="0" w:after="0"/>
        <w:rPr>
          <w:b w:val="false"/>
          <w:b w:val="false"/>
        </w:rPr>
      </w:pPr>
      <w:r>
        <w:rPr>
          <w:b w:val="false"/>
        </w:rPr>
        <w:t>Antun Herkov</w:t>
      </w:r>
    </w:p>
    <w:p>
      <w:pPr>
        <w:pStyle w:val="Naslovnica"/>
        <w:spacing w:lineRule="auto" w:line="240" w:before="0" w:after="0"/>
        <w:rPr>
          <w:b w:val="false"/>
          <w:b w:val="false"/>
        </w:rPr>
      </w:pPr>
      <w:r>
        <w:rPr>
          <w:b w:val="false"/>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rPr/>
      </w:pPr>
      <w:r>
        <w:rPr/>
      </w:r>
    </w:p>
    <w:p>
      <w:pPr>
        <w:pStyle w:val="Ostalo"/>
        <w:spacing w:lineRule="auto" w:line="240" w:before="0" w:after="0"/>
        <w:jc w:val="center"/>
        <w:rPr>
          <w:b w:val="false"/>
          <w:b w:val="false"/>
          <w:sz w:val="28"/>
          <w:szCs w:val="28"/>
        </w:rPr>
      </w:pPr>
      <w:r>
        <w:rPr>
          <w:b w:val="false"/>
          <w:sz w:val="28"/>
          <w:szCs w:val="28"/>
        </w:rPr>
      </w:r>
    </w:p>
    <w:p>
      <w:pPr>
        <w:pStyle w:val="Ostalo"/>
        <w:spacing w:lineRule="auto" w:line="240" w:before="0" w:after="0"/>
        <w:jc w:val="center"/>
        <w:rPr>
          <w:b w:val="false"/>
          <w:b w:val="false"/>
          <w:sz w:val="28"/>
          <w:szCs w:val="28"/>
        </w:rPr>
      </w:pPr>
      <w:r>
        <w:rPr>
          <w:b w:val="false"/>
          <w:sz w:val="28"/>
          <w:szCs w:val="28"/>
        </w:rPr>
      </w:r>
    </w:p>
    <w:p>
      <w:pPr>
        <w:sectPr>
          <w:footerReference w:type="even" r:id="rId2"/>
          <w:footerReference w:type="default" r:id="rId3"/>
          <w:footerReference w:type="first" r:id="rId4"/>
          <w:type w:val="nextPage"/>
          <w:pgSz w:w="11906" w:h="16838"/>
          <w:pgMar w:left="1985" w:right="1701" w:gutter="0" w:header="0" w:top="1701" w:footer="964" w:bottom="1701"/>
          <w:pgNumType w:fmt="decimal"/>
          <w:formProt w:val="false"/>
          <w:textDirection w:val="lrTb"/>
          <w:docGrid w:type="default" w:linePitch="100" w:charSpace="0"/>
        </w:sectPr>
        <w:pStyle w:val="Naslovnica"/>
        <w:spacing w:lineRule="auto" w:line="240" w:before="0" w:after="0"/>
        <w:rPr>
          <w:b w:val="false"/>
          <w:b w:val="false"/>
        </w:rPr>
      </w:pPr>
      <w:r>
        <w:rPr>
          <w:b w:val="false"/>
        </w:rPr>
        <w:t>Zagreb, siječanj 2023.</w:t>
      </w:r>
    </w:p>
    <w:p>
      <w:pPr>
        <w:sectPr>
          <w:footerReference w:type="default" r:id="rId5"/>
          <w:type w:val="nextPage"/>
          <w:pgSz w:w="11906" w:h="16838"/>
          <w:pgMar w:left="1985" w:right="1701" w:gutter="0" w:header="0" w:top="1701" w:footer="964" w:bottom="1701"/>
          <w:pgNumType w:fmt="decimal"/>
          <w:formProt w:val="false"/>
          <w:textDirection w:val="lrTb"/>
          <w:docGrid w:type="default" w:linePitch="100" w:charSpace="0"/>
        </w:sectPr>
        <w:pStyle w:val="Normal"/>
        <w:ind w:hanging="0"/>
        <w:rPr/>
      </w:pPr>
      <w:r>
        <w:rPr/>
      </w:r>
    </w:p>
    <w:p>
      <w:pPr>
        <w:pStyle w:val="Ostalo"/>
        <w:rPr/>
      </w:pPr>
      <w:r>
        <w:rPr/>
        <w:t>Sažetak</w:t>
      </w:r>
    </w:p>
    <w:p>
      <w:pPr>
        <w:pStyle w:val="Normal"/>
        <w:rPr/>
      </w:pPr>
      <w:r>
        <w:rPr/>
        <w:t xml:space="preserve">Ovaj rad se bavi problemom detekcija objekata - specifično detekcijom polica na slikama iz supermarketa. Kroz rad je dan opis problema te pregled arhitekture, metoda i procesa učenja modela. Prikazani su rezultati dobiveni kroz nekoliko provedenih eksperimenata te postavljena pitanja na koji način bi bilo moguće ostvariti bolje rezultate. </w:t>
      </w:r>
    </w:p>
    <w:p>
      <w:pPr>
        <w:sectPr>
          <w:headerReference w:type="default" r:id="rId6"/>
          <w:footerReference w:type="default" r:id="rId7"/>
          <w:type w:val="nextPage"/>
          <w:pgSz w:w="11906" w:h="16838"/>
          <w:pgMar w:left="1985" w:right="1701" w:gutter="0" w:header="964" w:top="1701" w:footer="964" w:bottom="1701"/>
          <w:pgNumType w:start="1" w:fmt="lowerRoman"/>
          <w:formProt w:val="false"/>
          <w:textDirection w:val="lrTb"/>
          <w:docGrid w:type="default" w:linePitch="100" w:charSpace="0"/>
        </w:sectPr>
      </w:pPr>
    </w:p>
    <w:sdt>
      <w:sdtPr>
        <w:docPartObj>
          <w:docPartGallery w:val="Table of Contents"/>
          <w:docPartUnique w:val="true"/>
        </w:docPartObj>
      </w:sdtPr>
      <w:sdtContent>
        <w:p>
          <w:pPr>
            <w:pStyle w:val="ContentsHeading"/>
            <w:rPr/>
          </w:pPr>
          <w:r>
            <w:rPr/>
            <w:t>Sadržaj</w:t>
          </w:r>
        </w:p>
        <w:p>
          <w:pPr>
            <w:pStyle w:val="Contents1"/>
            <w:tabs>
              <w:tab w:val="clear" w:pos="720"/>
              <w:tab w:val="right" w:pos="8220" w:leader="dot"/>
            </w:tabs>
            <w:rPr/>
          </w:pPr>
          <w:r>
            <w:fldChar w:fldCharType="begin"/>
          </w:r>
          <w:r>
            <w:rPr>
              <w:rStyle w:val="IndexLink"/>
            </w:rPr>
            <w:instrText xml:space="preserve"> TOC \f \o "1-9" \h</w:instrText>
          </w:r>
          <w:r>
            <w:rPr>
              <w:rStyle w:val="IndexLink"/>
            </w:rPr>
            <w:fldChar w:fldCharType="separate"/>
          </w:r>
          <w:hyperlink w:anchor="__RefHeading___Toc617_62618040">
            <w:r>
              <w:rPr>
                <w:rStyle w:val="IndexLink"/>
              </w:rPr>
              <w:t>1. Uvod</w:t>
              <w:tab/>
              <w:t>1</w:t>
            </w:r>
          </w:hyperlink>
        </w:p>
        <w:p>
          <w:pPr>
            <w:pStyle w:val="Contents1"/>
            <w:tabs>
              <w:tab w:val="clear" w:pos="720"/>
              <w:tab w:val="right" w:pos="8220" w:leader="dot"/>
            </w:tabs>
            <w:rPr/>
          </w:pPr>
          <w:hyperlink w:anchor="__RefHeading___Toc619_62618040">
            <w:r>
              <w:rPr>
                <w:rStyle w:val="IndexLink"/>
              </w:rPr>
              <w:t>2. You Only Look Once (YOLO) modeli</w:t>
              <w:tab/>
              <w:t>2</w:t>
            </w:r>
          </w:hyperlink>
        </w:p>
        <w:p>
          <w:pPr>
            <w:pStyle w:val="Contents2"/>
            <w:tabs>
              <w:tab w:val="clear" w:pos="720"/>
              <w:tab w:val="right" w:pos="8220" w:leader="dot"/>
            </w:tabs>
            <w:rPr/>
          </w:pPr>
          <w:hyperlink w:anchor="__RefHeading___Toc621_62618040">
            <w:r>
              <w:rPr>
                <w:rStyle w:val="IndexLink"/>
              </w:rPr>
              <w:t>2.1.  YOLOv5</w:t>
              <w:tab/>
              <w:t>3</w:t>
            </w:r>
          </w:hyperlink>
        </w:p>
        <w:p>
          <w:pPr>
            <w:pStyle w:val="Contents3"/>
            <w:tabs>
              <w:tab w:val="clear" w:pos="7653"/>
              <w:tab w:val="right" w:pos="8220" w:leader="dot"/>
            </w:tabs>
            <w:rPr/>
          </w:pPr>
          <w:hyperlink w:anchor="__RefHeading___Toc623_62618040">
            <w:r>
              <w:rPr>
                <w:rStyle w:val="IndexLink"/>
              </w:rPr>
              <w:t>2.1.1.  Arhitektura</w:t>
              <w:tab/>
              <w:t>4</w:t>
            </w:r>
          </w:hyperlink>
        </w:p>
        <w:p>
          <w:pPr>
            <w:pStyle w:val="Contents3"/>
            <w:tabs>
              <w:tab w:val="clear" w:pos="7653"/>
              <w:tab w:val="right" w:pos="8220" w:leader="dot"/>
            </w:tabs>
            <w:rPr/>
          </w:pPr>
          <w:hyperlink w:anchor="__RefHeading___Toc625_62618040">
            <w:r>
              <w:rPr>
                <w:rStyle w:val="IndexLink"/>
              </w:rPr>
              <w:t>2.1.2.  Priprema i proces učenja</w:t>
              <w:tab/>
              <w:t>5</w:t>
            </w:r>
          </w:hyperlink>
        </w:p>
        <w:p>
          <w:pPr>
            <w:pStyle w:val="Contents1"/>
            <w:tabs>
              <w:tab w:val="clear" w:pos="720"/>
              <w:tab w:val="right" w:pos="8220" w:leader="dot"/>
            </w:tabs>
            <w:rPr/>
          </w:pPr>
          <w:hyperlink w:anchor="__RefHeading___Toc215_205602255">
            <w:r>
              <w:rPr>
                <w:rStyle w:val="IndexLink"/>
              </w:rPr>
              <w:t>3. Skup podataka</w:t>
              <w:tab/>
              <w:t>5</w:t>
            </w:r>
          </w:hyperlink>
        </w:p>
        <w:p>
          <w:pPr>
            <w:pStyle w:val="Contents2"/>
            <w:tabs>
              <w:tab w:val="clear" w:pos="720"/>
              <w:tab w:val="right" w:pos="8220" w:leader="dot"/>
            </w:tabs>
            <w:rPr/>
          </w:pPr>
          <w:hyperlink w:anchor="__RefHeading___Toc219_205602255">
            <w:r>
              <w:rPr>
                <w:rStyle w:val="IndexLink"/>
              </w:rPr>
              <w:t>3.1.  YOLOv5 format anotacija</w:t>
              <w:tab/>
              <w:t>6</w:t>
            </w:r>
          </w:hyperlink>
        </w:p>
        <w:p>
          <w:pPr>
            <w:pStyle w:val="Contents2"/>
            <w:tabs>
              <w:tab w:val="clear" w:pos="720"/>
              <w:tab w:val="right" w:pos="8220" w:leader="dot"/>
            </w:tabs>
            <w:rPr/>
          </w:pPr>
          <w:hyperlink w:anchor="__RefHeading___Toc1047_3774628542">
            <w:r>
              <w:rPr>
                <w:rStyle w:val="IndexLink"/>
              </w:rPr>
              <w:t>3.2.  Augmentacija podataka</w:t>
              <w:tab/>
              <w:t>7</w:t>
            </w:r>
          </w:hyperlink>
        </w:p>
        <w:p>
          <w:pPr>
            <w:pStyle w:val="Contents3"/>
            <w:tabs>
              <w:tab w:val="clear" w:pos="7653"/>
              <w:tab w:val="right" w:pos="8220" w:leader="dot"/>
            </w:tabs>
            <w:rPr/>
          </w:pPr>
          <w:hyperlink w:anchor="__RefHeading___Toc1049_3774628542">
            <w:r>
              <w:rPr>
                <w:rStyle w:val="IndexLink"/>
              </w:rPr>
              <w:t>3.2.1.  Mozaička augmentacija</w:t>
              <w:tab/>
              <w:t>7</w:t>
            </w:r>
          </w:hyperlink>
        </w:p>
        <w:p>
          <w:pPr>
            <w:pStyle w:val="Contents3"/>
            <w:tabs>
              <w:tab w:val="clear" w:pos="7653"/>
              <w:tab w:val="right" w:pos="8220" w:leader="dot"/>
            </w:tabs>
            <w:rPr/>
          </w:pPr>
          <w:hyperlink w:anchor="__RefHeading___Toc1051_3774628542">
            <w:r>
              <w:rPr>
                <w:rStyle w:val="IndexLink"/>
              </w:rPr>
              <w:t>3.2.2.  Mixup</w:t>
              <w:tab/>
              <w:t>7</w:t>
            </w:r>
          </w:hyperlink>
        </w:p>
        <w:p>
          <w:pPr>
            <w:pStyle w:val="Contents1"/>
            <w:tabs>
              <w:tab w:val="clear" w:pos="720"/>
              <w:tab w:val="right" w:pos="8220" w:leader="dot"/>
            </w:tabs>
            <w:rPr/>
          </w:pPr>
          <w:hyperlink w:anchor="__RefHeading___Toc217_205602255">
            <w:r>
              <w:rPr>
                <w:rStyle w:val="IndexLink"/>
              </w:rPr>
              <w:t>4. Eksperimenti i rezultati</w:t>
              <w:tab/>
              <w:t>8</w:t>
            </w:r>
          </w:hyperlink>
        </w:p>
        <w:p>
          <w:pPr>
            <w:pStyle w:val="Contents2"/>
            <w:tabs>
              <w:tab w:val="clear" w:pos="720"/>
              <w:tab w:val="right" w:pos="8220" w:leader="dot"/>
            </w:tabs>
            <w:rPr/>
          </w:pPr>
          <w:hyperlink w:anchor="__RefHeading___Toc331_4191987902">
            <w:r>
              <w:rPr>
                <w:rStyle w:val="IndexLink"/>
              </w:rPr>
              <w:t>4.1.  YOLOv5s</w:t>
              <w:tab/>
              <w:t>10</w:t>
            </w:r>
          </w:hyperlink>
        </w:p>
        <w:p>
          <w:pPr>
            <w:pStyle w:val="Contents3"/>
            <w:tabs>
              <w:tab w:val="clear" w:pos="7653"/>
              <w:tab w:val="right" w:pos="8220" w:leader="dot"/>
            </w:tabs>
            <w:rPr/>
          </w:pPr>
          <w:hyperlink w:anchor="__RefHeading___Toc333_4191987902">
            <w:r>
              <w:rPr>
                <w:rStyle w:val="IndexLink"/>
              </w:rPr>
              <w:t>4.1.1.  30 epoha (podskup skupa podataka)</w:t>
              <w:tab/>
              <w:t>10</w:t>
            </w:r>
          </w:hyperlink>
        </w:p>
        <w:p>
          <w:pPr>
            <w:pStyle w:val="Contents3"/>
            <w:tabs>
              <w:tab w:val="clear" w:pos="7653"/>
              <w:tab w:val="right" w:pos="8220" w:leader="dot"/>
            </w:tabs>
            <w:rPr/>
          </w:pPr>
          <w:hyperlink w:anchor="__RefHeading___Toc335_4191987902">
            <w:r>
              <w:rPr>
                <w:rStyle w:val="IndexLink"/>
              </w:rPr>
              <w:t>4.1.2.  50 epoha (podskup skupa podataka)</w:t>
              <w:tab/>
              <w:t>10</w:t>
            </w:r>
          </w:hyperlink>
        </w:p>
        <w:p>
          <w:pPr>
            <w:pStyle w:val="Contents3"/>
            <w:tabs>
              <w:tab w:val="clear" w:pos="7653"/>
              <w:tab w:val="right" w:pos="8220" w:leader="dot"/>
            </w:tabs>
            <w:rPr/>
          </w:pPr>
          <w:hyperlink w:anchor="__RefHeading___Toc337_4191987902">
            <w:r>
              <w:rPr>
                <w:rStyle w:val="IndexLink"/>
              </w:rPr>
              <w:t>4.1.3.  100 epoha (podskup skupa podataka)</w:t>
              <w:tab/>
              <w:t>11</w:t>
            </w:r>
          </w:hyperlink>
        </w:p>
        <w:p>
          <w:pPr>
            <w:pStyle w:val="Contents3"/>
            <w:tabs>
              <w:tab w:val="clear" w:pos="7653"/>
              <w:tab w:val="right" w:pos="8220" w:leader="dot"/>
            </w:tabs>
            <w:rPr/>
          </w:pPr>
          <w:hyperlink w:anchor="__RefHeading___Toc339_4191987902">
            <w:r>
              <w:rPr>
                <w:rStyle w:val="IndexLink"/>
              </w:rPr>
              <w:t>4.1.4.  30 epoha (potpuni skup podataka)</w:t>
              <w:tab/>
              <w:t>11</w:t>
            </w:r>
          </w:hyperlink>
        </w:p>
        <w:p>
          <w:pPr>
            <w:pStyle w:val="Contents2"/>
            <w:tabs>
              <w:tab w:val="clear" w:pos="720"/>
              <w:tab w:val="right" w:pos="8220" w:leader="dot"/>
            </w:tabs>
            <w:rPr/>
          </w:pPr>
          <w:hyperlink w:anchor="__RefHeading___Toc534_678809371">
            <w:r>
              <w:rPr>
                <w:rStyle w:val="IndexLink"/>
              </w:rPr>
              <w:t>4.2. YOLOv5m</w:t>
              <w:tab/>
              <w:t>12</w:t>
            </w:r>
          </w:hyperlink>
        </w:p>
        <w:p>
          <w:pPr>
            <w:pStyle w:val="Contents3"/>
            <w:tabs>
              <w:tab w:val="clear" w:pos="7653"/>
              <w:tab w:val="right" w:pos="8220" w:leader="dot"/>
            </w:tabs>
            <w:rPr/>
          </w:pPr>
          <w:hyperlink w:anchor="__RefHeading___Toc347_4191987902">
            <w:r>
              <w:rPr>
                <w:rStyle w:val="IndexLink"/>
              </w:rPr>
              <w:t>4.2.1.  30 epoha (podskup skupa podataka)</w:t>
              <w:tab/>
              <w:t>12</w:t>
            </w:r>
          </w:hyperlink>
        </w:p>
        <w:p>
          <w:pPr>
            <w:pStyle w:val="Contents3"/>
            <w:tabs>
              <w:tab w:val="clear" w:pos="7653"/>
              <w:tab w:val="right" w:pos="8220" w:leader="dot"/>
            </w:tabs>
            <w:rPr/>
          </w:pPr>
          <w:hyperlink w:anchor="__RefHeading___Toc349_4191987902">
            <w:r>
              <w:rPr>
                <w:rStyle w:val="IndexLink"/>
              </w:rPr>
              <w:t>4.2.2.  50 epoha (podskup skupa podataka)</w:t>
              <w:tab/>
              <w:t>12</w:t>
            </w:r>
          </w:hyperlink>
        </w:p>
        <w:p>
          <w:pPr>
            <w:pStyle w:val="Contents3"/>
            <w:tabs>
              <w:tab w:val="clear" w:pos="7653"/>
              <w:tab w:val="right" w:pos="8220" w:leader="dot"/>
            </w:tabs>
            <w:rPr/>
          </w:pPr>
          <w:hyperlink w:anchor="__RefHeading___Toc351_4191987902">
            <w:r>
              <w:rPr>
                <w:rStyle w:val="IndexLink"/>
              </w:rPr>
              <w:t>4.2.3.  100 epoha (podskup skupa podataka)</w:t>
              <w:tab/>
              <w:t>13</w:t>
            </w:r>
          </w:hyperlink>
        </w:p>
        <w:p>
          <w:pPr>
            <w:pStyle w:val="Contents3"/>
            <w:tabs>
              <w:tab w:val="clear" w:pos="7653"/>
              <w:tab w:val="right" w:pos="8220" w:leader="dot"/>
            </w:tabs>
            <w:rPr/>
          </w:pPr>
          <w:hyperlink w:anchor="__RefHeading___Toc353_4191987902">
            <w:r>
              <w:rPr>
                <w:rStyle w:val="IndexLink"/>
              </w:rPr>
              <w:t>4.2.4.  30 epoha (potpuni skup podataka)</w:t>
              <w:tab/>
              <w:t>13</w:t>
            </w:r>
          </w:hyperlink>
        </w:p>
        <w:p>
          <w:pPr>
            <w:pStyle w:val="Contents2"/>
            <w:tabs>
              <w:tab w:val="clear" w:pos="720"/>
              <w:tab w:val="right" w:pos="8220" w:leader="dot"/>
            </w:tabs>
            <w:rPr/>
          </w:pPr>
          <w:hyperlink w:anchor="__RefHeading___Toc359_4191987902">
            <w:r>
              <w:rPr>
                <w:rStyle w:val="IndexLink"/>
              </w:rPr>
              <w:t>4.3.  YOLOv5l</w:t>
              <w:tab/>
              <w:t>14</w:t>
            </w:r>
          </w:hyperlink>
        </w:p>
        <w:p>
          <w:pPr>
            <w:pStyle w:val="Contents3"/>
            <w:tabs>
              <w:tab w:val="clear" w:pos="7653"/>
              <w:tab w:val="right" w:pos="8220" w:leader="dot"/>
            </w:tabs>
            <w:rPr/>
          </w:pPr>
          <w:hyperlink w:anchor="__RefHeading___Toc361_4191987902">
            <w:r>
              <w:rPr>
                <w:rStyle w:val="IndexLink"/>
              </w:rPr>
              <w:t>4.3.1.  30 epoha (podskup skupa podataka)</w:t>
              <w:tab/>
              <w:t>14</w:t>
            </w:r>
          </w:hyperlink>
        </w:p>
        <w:p>
          <w:pPr>
            <w:pStyle w:val="Contents3"/>
            <w:tabs>
              <w:tab w:val="clear" w:pos="7653"/>
              <w:tab w:val="right" w:pos="8220" w:leader="dot"/>
            </w:tabs>
            <w:rPr/>
          </w:pPr>
          <w:hyperlink w:anchor="__RefHeading___Toc363_4191987902">
            <w:r>
              <w:rPr>
                <w:rStyle w:val="IndexLink"/>
              </w:rPr>
              <w:t>4.3.2.  50 epoha (podskup skupa podataka)</w:t>
              <w:tab/>
              <w:t>14</w:t>
            </w:r>
          </w:hyperlink>
        </w:p>
        <w:p>
          <w:pPr>
            <w:pStyle w:val="Contents3"/>
            <w:tabs>
              <w:tab w:val="clear" w:pos="7653"/>
              <w:tab w:val="right" w:pos="8220" w:leader="dot"/>
            </w:tabs>
            <w:rPr/>
          </w:pPr>
          <w:hyperlink w:anchor="__RefHeading___Toc365_4191987902">
            <w:r>
              <w:rPr>
                <w:rStyle w:val="IndexLink"/>
              </w:rPr>
              <w:t>4.3.3.  100 epoha (podskup skupa podataka)</w:t>
              <w:tab/>
              <w:t>15</w:t>
            </w:r>
          </w:hyperlink>
        </w:p>
        <w:p>
          <w:pPr>
            <w:pStyle w:val="Contents3"/>
            <w:tabs>
              <w:tab w:val="clear" w:pos="7653"/>
              <w:tab w:val="right" w:pos="8220" w:leader="dot"/>
            </w:tabs>
            <w:rPr/>
          </w:pPr>
          <w:hyperlink w:anchor="__RefHeading___Toc934_2537202174">
            <w:r>
              <w:rPr>
                <w:rStyle w:val="IndexLink"/>
              </w:rPr>
              <w:t>4.3.4.  Usporedba rezultata</w:t>
              <w:tab/>
              <w:t>15</w:t>
            </w:r>
          </w:hyperlink>
        </w:p>
        <w:p>
          <w:pPr>
            <w:pStyle w:val="Contents1"/>
            <w:tabs>
              <w:tab w:val="clear" w:pos="720"/>
              <w:tab w:val="right" w:pos="8220" w:leader="dot"/>
            </w:tabs>
            <w:rPr/>
          </w:pPr>
          <w:hyperlink w:anchor="__RefHeading___Toc627_62618040">
            <w:r>
              <w:rPr>
                <w:rStyle w:val="IndexLink"/>
              </w:rPr>
              <w:t>5. Zaključak</w:t>
              <w:tab/>
              <w:t>16</w:t>
            </w:r>
          </w:hyperlink>
        </w:p>
        <w:p>
          <w:pPr>
            <w:pStyle w:val="Contents1"/>
            <w:tabs>
              <w:tab w:val="clear" w:pos="720"/>
              <w:tab w:val="right" w:pos="8220" w:leader="dot"/>
            </w:tabs>
            <w:rPr/>
          </w:pPr>
          <w:hyperlink w:anchor="__RefHeading___Toc629_62618040">
            <w:r>
              <w:rPr>
                <w:rStyle w:val="IndexLink"/>
              </w:rPr>
              <w:t>6. Literatura</w:t>
              <w:tab/>
              <w:t>17</w:t>
            </w:r>
          </w:hyperlink>
          <w:r>
            <w:rPr>
              <w:rStyle w:val="IndexLink"/>
            </w:rPr>
            <w:fldChar w:fldCharType="end"/>
          </w:r>
        </w:p>
        <w:p>
          <w:pPr>
            <w:sectPr>
              <w:headerReference w:type="default" r:id="rId8"/>
              <w:footerReference w:type="default" r:id="rId9"/>
              <w:type w:val="nextPage"/>
              <w:pgSz w:w="11906" w:h="16838"/>
              <w:pgMar w:left="1985" w:right="1701" w:gutter="0" w:header="964" w:top="1701" w:footer="964" w:bottom="1701"/>
              <w:pgNumType w:fmt="lowerRoman"/>
              <w:formProt w:val="false"/>
              <w:textDirection w:val="lrTb"/>
              <w:docGrid w:type="default" w:linePitch="100" w:charSpace="0"/>
            </w:sectPr>
          </w:pPr>
        </w:p>
      </w:sdtContent>
    </w:sdt>
    <w:p>
      <w:pPr>
        <w:pStyle w:val="Heading1"/>
        <w:rPr/>
      </w:pPr>
      <w:bookmarkStart w:id="0" w:name="__RefHeading___Toc617_62618040"/>
      <w:bookmarkEnd w:id="0"/>
      <w:r>
        <w:rPr/>
        <w:t>Uvod</w:t>
      </w:r>
    </w:p>
    <w:p>
      <w:pPr>
        <w:pStyle w:val="Normal"/>
        <w:rPr/>
      </w:pPr>
      <w:r>
        <w:rPr/>
        <w:t>Detekcija objekata na slikama je tehnika računalnog vida korištena za lociranje instanci objekata na slikama ili videima (koji su zapravo kolekcija većega broja slika). Algoritmi detekcije objekata generalno koriste tehnike strojnoga ili dubokog učenja kako bi postigli dobre rezultate. Kada ljudske oči gledaju slike ili videosnimku, potrebno je samo par trenutaka kako bi prepoznale i locirale bitne objekte. To je upravo i cilj problema detekcije objekata - pokušati implementirati ovu vrstu inteligencije koristeći računalo.</w:t>
      </w:r>
    </w:p>
    <w:p>
      <w:pPr>
        <w:pStyle w:val="Normal"/>
        <w:rPr/>
      </w:pPr>
      <w:r>
        <w:rPr/>
        <w:t xml:space="preserve">Glavni je element naprednih sustava za pomoć u vožnji koji omogućuju automobilima da prepoznaju vozne ceste, pješake i sl. kako bi povećali sigurnost u prometu.  </w:t>
      </w:r>
    </w:p>
    <w:p>
      <w:pPr>
        <w:pStyle w:val="Normal"/>
        <w:rPr/>
      </w:pP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219700" cy="2043430"/>
                <wp:effectExtent l="0" t="0" r="0" b="0"/>
                <wp:wrapSquare wrapText="largest"/>
                <wp:docPr id="1" name="Frame1"/>
                <a:graphic xmlns:a="http://schemas.openxmlformats.org/drawingml/2006/main">
                  <a:graphicData uri="http://schemas.microsoft.com/office/word/2010/wordprocessingShape">
                    <wps:wsp>
                      <wps:cNvSpPr/>
                      <wps:spPr>
                        <a:xfrm>
                          <a:off x="0" y="0"/>
                          <a:ext cx="5219640" cy="20433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5219700" cy="162814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0"/>
                                          <a:stretch>
                                            <a:fillRect/>
                                          </a:stretch>
                                        </pic:blipFill>
                                        <pic:spPr bwMode="auto">
                                          <a:xfrm>
                                            <a:off x="0" y="0"/>
                                            <a:ext cx="5219700" cy="162814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w:t>
                            </w:r>
                            <w:r>
                              <w:rPr>
                                <w:color w:val="000000"/>
                              </w:rPr>
                              <w:fldChar w:fldCharType="end"/>
                            </w:r>
                            <w:r>
                              <w:rPr>
                                <w:color w:val="000000"/>
                              </w:rPr>
                              <w:t>: Primjer korištenja algoritma detekcije objekata</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pt;margin-top:0.05pt;width:410.95pt;height:160.85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5219700" cy="162814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11"/>
                                    <a:stretch>
                                      <a:fillRect/>
                                    </a:stretch>
                                  </pic:blipFill>
                                  <pic:spPr bwMode="auto">
                                    <a:xfrm>
                                      <a:off x="0" y="0"/>
                                      <a:ext cx="5219700" cy="162814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w:t>
                      </w:r>
                      <w:r>
                        <w:rPr>
                          <w:color w:val="000000"/>
                        </w:rPr>
                        <w:fldChar w:fldCharType="end"/>
                      </w:r>
                      <w:r>
                        <w:rPr>
                          <w:color w:val="000000"/>
                        </w:rPr>
                        <w:t>: Primjer korištenja algoritma detekcije objekata</w:t>
                      </w:r>
                    </w:p>
                  </w:txbxContent>
                </v:textbox>
                <w10:wrap type="square" side="largest"/>
              </v:rect>
            </w:pict>
          </mc:Fallback>
        </mc:AlternateContent>
      </w:r>
      <w:r>
        <w:rPr/>
        <w:t>Detekcija objekata može se izvesti na nekoliko različitih načina. Popularni pristup je korištenje dubokoga učenja koristeći konvolucijske neuronske mreže (CNN-ove) kao što su R-CNN i YOLOv5. Takve mreže automatski uče detektirati objekte na slikama.</w:t>
      </w:r>
    </w:p>
    <w:p>
      <w:pPr>
        <w:pStyle w:val="Normal"/>
        <w:rPr/>
      </w:pPr>
      <w:r>
        <w:rPr/>
        <w:t>Postoje dva načina korištenja ovakvoga pristupa. Prvi podrazumijeva stvaranje i treniranje prilagođenoga modela detekcije. Kako bi naučili prilagođeni detektor "od nule", potrebno je modelirati arhitekturu mreže koja će učiti značajke objekata koji su nam od interesa. Također je potrebno sastaviti poveći skup označenih podataka za učenje CNN-a. Ovaj način može uroditi odličnim rezultatima, međutim potrebno je ručno postavljati slojeve i težine u mreži, što iziskuje puno vremena i podataka za učenje.</w:t>
      </w:r>
    </w:p>
    <w:p>
      <w:pPr>
        <w:pStyle w:val="Normal"/>
        <w:rPr/>
      </w:pPr>
      <w:r>
        <w:rPr/>
        <w:t xml:space="preserve">Drugi način je korištenje već naučenog detektora objekata. Većina paradigmi detekcije objekata koje je zasnovano na dubokom učenju iskorištavaju moć prijenosnog učenja (engl. </w:t>
      </w:r>
      <w:r>
        <w:rPr>
          <w:i/>
          <w:iCs/>
        </w:rPr>
        <w:t>transfer learning</w:t>
      </w:r>
      <w:r>
        <w:rPr/>
        <w:t>) koja omogućava da se proces učenja nastavi od nekog već naučenog stanja mreže koje je još moguće dodatno prilagoditi vlastitim zahtjevima. Ovakav način je znatno brži jer su detektori već naučeni na tisućama, ako ne i milijunima slika.</w:t>
      </w:r>
    </w:p>
    <w:p>
      <w:pPr>
        <w:pStyle w:val="Normal"/>
        <w:rPr/>
      </w:pPr>
      <w:r>
        <w:rPr/>
        <w:t xml:space="preserve">U mrežama poput YOLO-a, CNN stvara mrežna predviđanja za područja diljem cijele slike koja se dekodiraju kako bi se stvorili konačni granični okviri (engl. </w:t>
      </w:r>
      <w:r>
        <w:rPr>
          <w:i/>
          <w:iCs/>
        </w:rPr>
        <w:t>bounding box</w:t>
      </w:r>
      <w:r>
        <w:rPr/>
        <w:t>) za objekte.</w:t>
      </w:r>
    </w:p>
    <w:p>
      <w:pPr>
        <w:pStyle w:val="Normal"/>
        <w:rPr/>
      </w:pPr>
      <w:r>
        <w:rPr/>
      </w:r>
    </w:p>
    <w:p>
      <w:pPr>
        <w:pStyle w:val="Heading1"/>
        <w:rPr/>
      </w:pPr>
      <w:bookmarkStart w:id="1" w:name="__RefHeading___Toc619_62618040"/>
      <w:bookmarkEnd w:id="1"/>
      <w:r>
        <w:rPr/>
        <w:t>You Only Look Once (YOLO) modeli</w:t>
      </w:r>
    </w:p>
    <w:p>
      <w:pPr>
        <w:pStyle w:val="Normal"/>
        <w:rPr/>
      </w:pPr>
      <w:r>
        <w:rPr/>
        <w:t xml:space="preserve">Za razliku od ostalih pristupa algoritama za detekciju objekata koji su prenamijenili klasifikatora za detekciju, YOLO predlaže korištenje </w:t>
      </w:r>
      <w:r>
        <w:rPr>
          <w:i/>
          <w:iCs/>
        </w:rPr>
        <w:t>end-to-end</w:t>
      </w:r>
      <w:r>
        <w:rPr/>
        <w:t xml:space="preserve"> neuronske mreže koja daje predviđanja graničnih okvira te vjerojatnosti klasa odjednom. Ovakvim pristupom YOLO postiže vrhunske rezultate detekcije objekata u stvarnom vremenu naspram ostalih algoritama.</w:t>
      </w:r>
    </w:p>
    <w:p>
      <w:pPr>
        <w:pStyle w:val="Normal"/>
        <w:rPr/>
      </w:pPr>
      <w:r>
        <w:rPr/>
        <w:t xml:space="preserve">Međutim, niti jedan algoritam nije savršen. Detekcija YOLO modelima je otežana manjim objektima koji su na slikama grupirani, a modeli se fokusiraju na detekciju jednog objekta. Takvi scenariji su problematični za detektirati i lokalizirati. </w:t>
      </w:r>
    </w:p>
    <w:p>
      <w:pPr>
        <w:pStyle w:val="Normal"/>
        <w:rPr/>
      </w:pPr>
      <w:r>
        <w:rPr/>
        <w:t>YOLO modele također karakterizira niža točnost u usporedbi sa znatno sporijim algoritmima detekcije objekta kao što je R-CNN gdje se vidi kompromis između točnosti predviđanja te dobivanja rezultata u stvarnome vremenu.</w:t>
      </w:r>
    </w:p>
    <w:p>
      <w:pPr>
        <w:pStyle w:val="Normal"/>
        <w:rPr/>
      </w:pPr>
      <w:r>
        <w:rPr/>
        <w:t xml:space="preserve">Bitna metrika u YOLO modelima je prosječna preciznost (engl. </w:t>
      </w:r>
      <w:r>
        <w:rPr>
          <w:i/>
          <w:iCs/>
        </w:rPr>
        <w:t>Average Precision</w:t>
      </w:r>
      <w:r>
        <w:rPr/>
        <w:t xml:space="preserve"> (AP)) koja se računa kao površina ispod preciznost/odziv krivulje za jednu klasu - prosjek po svim klasama je srednja prosječna preciznost (engl. </w:t>
      </w:r>
      <w:r>
        <w:rPr>
          <w:i/>
          <w:iCs/>
        </w:rPr>
        <w:t>mean Average Precision</w:t>
      </w:r>
      <w:r>
        <w:rPr/>
        <w:t xml:space="preserve"> (mAP)). Preciznost se odnosi na omjer ispravno predviđenih pozitiva te ukupnog broja predviđanja modela dok se metrika odziva računa kao omjer ukupnog broja predviđanja modela za jednu klasu i ukupnog broja postojećih oznaka za tu klasu.</w:t>
      </w:r>
    </w:p>
    <w:p>
      <w:pPr>
        <w:pStyle w:val="Normal"/>
        <w:rPr/>
      </w:pP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984500" cy="2874010"/>
                <wp:effectExtent l="0" t="0" r="0" b="0"/>
                <wp:wrapTopAndBottom/>
                <wp:docPr id="5" name="Frame2"/>
                <a:graphic xmlns:a="http://schemas.openxmlformats.org/drawingml/2006/main">
                  <a:graphicData uri="http://schemas.microsoft.com/office/word/2010/wordprocessingShape">
                    <wps:wsp>
                      <wps:cNvSpPr/>
                      <wps:spPr>
                        <a:xfrm>
                          <a:off x="0" y="0"/>
                          <a:ext cx="2984400" cy="28738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2797810" cy="245237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2797810" cy="245237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w:t>
                            </w:r>
                            <w:r>
                              <w:rPr>
                                <w:color w:val="000000"/>
                              </w:rPr>
                              <w:fldChar w:fldCharType="end"/>
                            </w:r>
                            <w:r>
                              <w:rPr>
                                <w:color w:val="000000"/>
                              </w:rPr>
                              <w:t>: Primjer grafa preciznosti i odziva</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88pt;margin-top:0.05pt;width:234.95pt;height:226.25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2797810" cy="245237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3"/>
                                    <a:stretch>
                                      <a:fillRect/>
                                    </a:stretch>
                                  </pic:blipFill>
                                  <pic:spPr bwMode="auto">
                                    <a:xfrm>
                                      <a:off x="0" y="0"/>
                                      <a:ext cx="2797810" cy="245237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w:t>
                      </w:r>
                      <w:r>
                        <w:rPr>
                          <w:color w:val="000000"/>
                        </w:rPr>
                        <w:fldChar w:fldCharType="end"/>
                      </w:r>
                      <w:r>
                        <w:rPr>
                          <w:color w:val="000000"/>
                        </w:rPr>
                        <w:t>: Primjer grafa preciznosti i odziva</w:t>
                      </w:r>
                    </w:p>
                  </w:txbxContent>
                </v:textbox>
                <w10:wrap type="topAndBottom"/>
              </v:rect>
            </w:pict>
          </mc:Fallback>
        </mc:AlternateContent>
      </w:r>
      <w:r>
        <w:rPr/>
        <w:t>Bitno je razumjeti da se u problemu detekcije preciznost i odziv ne odnose na sama predviđanja klase već na predviđanja graničnih okvira za računanje granice odluke pripadnosti okviru.</w:t>
      </w:r>
    </w:p>
    <w:p>
      <w:pPr>
        <w:pStyle w:val="Heading2"/>
        <w:ind w:left="709" w:hanging="709"/>
        <w:rPr/>
      </w:pPr>
      <w:bookmarkStart w:id="2" w:name="__RefHeading___Toc621_62618040"/>
      <w:bookmarkEnd w:id="2"/>
      <w:r>
        <w:rPr/>
        <w:t xml:space="preserve"> </w:t>
      </w:r>
      <w:r>
        <w:rPr/>
        <w:t>YOLOv5</w:t>
      </w:r>
    </w:p>
    <w:p>
      <w:pPr>
        <w:pStyle w:val="Normal"/>
        <w:rPr/>
      </w:pPr>
      <w:r>
        <w:rPr/>
        <w:t>YOLOv5, kao i većina ostalih modela detekcije objekata, radi izlučivanje bitnih značajki iz ulaznih slika koje su onda ulaz u sustav predviđanja za crtanje graničnih okvira te vjerojatnosti pripadnosti određenoj klasi.</w:t>
      </w:r>
    </w:p>
    <w:p>
      <w:pPr>
        <w:pStyle w:val="Normal"/>
        <w:rPr/>
      </w:pPr>
      <w:r>
        <w:rPr/>
        <w:t xml:space="preserve">Dolazi u nekoliko glavnih varijanti: </w:t>
      </w:r>
      <w:r>
        <w:rPr>
          <w:i/>
          <w:iCs/>
        </w:rPr>
        <w:t>small</w:t>
      </w:r>
      <w:r>
        <w:rPr/>
        <w:t xml:space="preserve"> (s), </w:t>
      </w:r>
      <w:r>
        <w:rPr>
          <w:i/>
          <w:iCs/>
        </w:rPr>
        <w:t>medium</w:t>
      </w:r>
      <w:r>
        <w:rPr/>
        <w:t xml:space="preserve"> (m), </w:t>
      </w:r>
      <w:r>
        <w:rPr>
          <w:i/>
          <w:iCs/>
        </w:rPr>
        <w:t>large</w:t>
      </w:r>
      <w:r>
        <w:rPr/>
        <w:t xml:space="preserve"> (l) i </w:t>
      </w:r>
      <w:r>
        <w:rPr>
          <w:i/>
          <w:iCs/>
        </w:rPr>
        <w:t>extra</w:t>
      </w:r>
      <w:r>
        <w:rPr/>
        <w:t xml:space="preserve"> </w:t>
      </w:r>
      <w:r>
        <w:rPr>
          <w:i/>
          <w:iCs/>
        </w:rPr>
        <w:t>large</w:t>
      </w:r>
      <w:r>
        <mc:AlternateContent>
          <mc:Choice Requires="wps">
            <w:drawing>
              <wp:anchor behindDoc="0" distT="0" distB="0" distL="0" distR="0" simplePos="0" locked="0" layoutInCell="0" allowOverlap="1" relativeHeight="7">
                <wp:simplePos x="0" y="0"/>
                <wp:positionH relativeFrom="column">
                  <wp:posOffset>-9525</wp:posOffset>
                </wp:positionH>
                <wp:positionV relativeFrom="paragraph">
                  <wp:posOffset>1359535</wp:posOffset>
                </wp:positionV>
                <wp:extent cx="5219700" cy="2471420"/>
                <wp:effectExtent l="0" t="0" r="0" b="0"/>
                <wp:wrapSquare wrapText="largest"/>
                <wp:docPr id="9" name="Frame3"/>
                <a:graphic xmlns:a="http://schemas.openxmlformats.org/drawingml/2006/main">
                  <a:graphicData uri="http://schemas.microsoft.com/office/word/2010/wordprocessingShape">
                    <wps:wsp>
                      <wps:cNvSpPr/>
                      <wps:spPr>
                        <a:xfrm>
                          <a:off x="0" y="0"/>
                          <a:ext cx="5219640" cy="247140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5219700" cy="205613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4"/>
                                          <a:stretch>
                                            <a:fillRect/>
                                          </a:stretch>
                                        </pic:blipFill>
                                        <pic:spPr bwMode="auto">
                                          <a:xfrm>
                                            <a:off x="0" y="0"/>
                                            <a:ext cx="5219700" cy="205613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3</w:t>
                            </w:r>
                            <w:r>
                              <w:rPr>
                                <w:color w:val="000000"/>
                              </w:rPr>
                              <w:fldChar w:fldCharType="end"/>
                            </w:r>
                            <w:r>
                              <w:rPr>
                                <w:color w:val="000000"/>
                              </w:rPr>
                              <w:t xml:space="preserve">: Graf performansi varijanti YOLO modela </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75pt;margin-top:107.05pt;width:410.95pt;height:194.5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5219700" cy="205613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5"/>
                                    <a:stretch>
                                      <a:fillRect/>
                                    </a:stretch>
                                  </pic:blipFill>
                                  <pic:spPr bwMode="auto">
                                    <a:xfrm>
                                      <a:off x="0" y="0"/>
                                      <a:ext cx="5219700" cy="205613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3</w:t>
                      </w:r>
                      <w:r>
                        <w:rPr>
                          <w:color w:val="000000"/>
                        </w:rPr>
                        <w:fldChar w:fldCharType="end"/>
                      </w:r>
                      <w:r>
                        <w:rPr>
                          <w:color w:val="000000"/>
                        </w:rPr>
                        <w:t xml:space="preserve">: Graf performansi varijanti YOLO modela </w:t>
                      </w:r>
                    </w:p>
                  </w:txbxContent>
                </v:textbox>
                <w10:wrap type="square" side="largest"/>
              </v:rect>
            </w:pict>
          </mc:Fallback>
        </mc:AlternateContent>
      </w:r>
      <w:r>
        <w:rPr/>
        <w:t xml:space="preserve"> (x). Svaka varijanta nudi različitu točnost pod cijenu različitog vremena potrebnog za učenje modela, ali bitno je napomenuti da čak i najveća varijanta modela, YOLOv5x, može postići sličnu razinu točnosti kao neki drugi detektori (u ovom primjeru EfficientDet) u manje vremena. </w:t>
      </w:r>
    </w:p>
    <w:p>
      <w:pPr>
        <w:pStyle w:val="Heading3"/>
        <w:rPr/>
      </w:pPr>
      <w:bookmarkStart w:id="3" w:name="__RefHeading___Toc623_62618040"/>
      <w:bookmarkEnd w:id="3"/>
      <w:r>
        <w:rPr/>
        <w:t xml:space="preserve"> </w:t>
      </w:r>
      <w:r>
        <w:rPr/>
        <w:t>Arhitektura</w:t>
      </w:r>
    </w:p>
    <w:p>
      <w:pPr>
        <w:pStyle w:val="Normal"/>
        <w:rPr/>
      </w:pPr>
      <w:r>
        <w:rPr/>
        <w:t xml:space="preserve">YOLO mreža se sastoji od tri glavna dijela. </w:t>
      </w:r>
      <w:r>
        <w:rPr>
          <w:i/>
          <w:iCs/>
        </w:rPr>
        <w:t>Backbone</w:t>
      </w:r>
      <w:r>
        <w:rPr/>
        <w:t xml:space="preserve"> - konvolucijska neuronska mreža koja agregira i stvara značajke slika različitih razina granularnosti. </w:t>
      </w:r>
      <w:r>
        <w:rPr>
          <w:i/>
          <w:iCs/>
        </w:rPr>
        <w:t>Neck</w:t>
      </w:r>
      <w:r>
        <w:rPr/>
        <w:t xml:space="preserve"> - niz slojeva za spajanje značajki koje se prosljeđuju predviđanju. </w:t>
      </w:r>
      <w:r>
        <w:rPr>
          <w:i/>
          <w:iCs/>
        </w:rPr>
        <w:t>Head</w:t>
      </w:r>
      <w:r>
        <w:rPr/>
        <w:t xml:space="preserve"> - koristi proslijeđene značajke te radi korake za dobivanje graničnih okvira i vjerojatnosti pripadnosti klasama.</w:t>
      </w:r>
    </w:p>
    <w:p>
      <w:pPr>
        <w:pStyle w:val="Normal"/>
        <w:rPr/>
      </w:pP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67310</wp:posOffset>
                </wp:positionV>
                <wp:extent cx="4725035" cy="1813560"/>
                <wp:effectExtent l="0" t="0" r="0" b="0"/>
                <wp:wrapTopAndBottom/>
                <wp:docPr id="13" name="Frame4"/>
                <a:graphic xmlns:a="http://schemas.openxmlformats.org/drawingml/2006/main">
                  <a:graphicData uri="http://schemas.microsoft.com/office/word/2010/wordprocessingShape">
                    <wps:wsp>
                      <wps:cNvSpPr/>
                      <wps:spPr>
                        <a:xfrm>
                          <a:off x="0" y="0"/>
                          <a:ext cx="4725000" cy="18136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4725035" cy="139827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tretch>
                                            <a:fillRect/>
                                          </a:stretch>
                                        </pic:blipFill>
                                        <pic:spPr bwMode="auto">
                                          <a:xfrm>
                                            <a:off x="0" y="0"/>
                                            <a:ext cx="4725035" cy="139827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4</w:t>
                            </w:r>
                            <w:r>
                              <w:rPr>
                                <w:color w:val="000000"/>
                              </w:rPr>
                              <w:fldChar w:fldCharType="end"/>
                            </w:r>
                            <w:r>
                              <w:rPr>
                                <w:color w:val="000000"/>
                              </w:rPr>
                              <w:t>: Primjer generalne arhitekture detektora</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9.45pt;margin-top:5.3pt;width:372pt;height:142.75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4725035" cy="139827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tretch>
                                      <a:fillRect/>
                                    </a:stretch>
                                  </pic:blipFill>
                                  <pic:spPr bwMode="auto">
                                    <a:xfrm>
                                      <a:off x="0" y="0"/>
                                      <a:ext cx="4725035" cy="139827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4</w:t>
                      </w:r>
                      <w:r>
                        <w:rPr>
                          <w:color w:val="000000"/>
                        </w:rPr>
                        <w:fldChar w:fldCharType="end"/>
                      </w:r>
                      <w:r>
                        <w:rPr>
                          <w:color w:val="000000"/>
                        </w:rPr>
                        <w:t>: Primjer generalne arhitekture detektora</w:t>
                      </w:r>
                    </w:p>
                  </w:txbxContent>
                </v:textbox>
                <w10:wrap type="topAndBottom"/>
              </v:rect>
            </w:pict>
          </mc:Fallback>
        </mc:AlternateContent>
      </w:r>
      <w:r>
        <w:rPr/>
        <w:t xml:space="preserve">Arhitektura YOLO mreže ima ukupno dvadeset i četiri konvolucijska sloja s dva potpuno povezana sloja na kraju mreže. </w:t>
      </w:r>
    </w:p>
    <w:p>
      <w:pPr>
        <w:pStyle w:val="Normal"/>
        <w:rPr/>
      </w:pPr>
      <w:r>
        <w:rPr/>
        <mc:AlternateContent>
          <mc:Choice Requires="wps">
            <w:drawing>
              <wp:anchor behindDoc="0" distT="0" distB="0" distL="0" distR="0" simplePos="0" locked="0" layoutInCell="0" allowOverlap="1" relativeHeight="12">
                <wp:simplePos x="0" y="0"/>
                <wp:positionH relativeFrom="column">
                  <wp:posOffset>166370</wp:posOffset>
                </wp:positionH>
                <wp:positionV relativeFrom="paragraph">
                  <wp:posOffset>-81280</wp:posOffset>
                </wp:positionV>
                <wp:extent cx="4886960" cy="2339975"/>
                <wp:effectExtent l="0" t="0" r="0" b="0"/>
                <wp:wrapTopAndBottom/>
                <wp:docPr id="17" name="Frame5"/>
                <a:graphic xmlns:a="http://schemas.openxmlformats.org/drawingml/2006/main">
                  <a:graphicData uri="http://schemas.microsoft.com/office/word/2010/wordprocessingShape">
                    <wps:wsp>
                      <wps:cNvSpPr/>
                      <wps:spPr>
                        <a:xfrm>
                          <a:off x="0" y="0"/>
                          <a:ext cx="4887000" cy="234000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4886960" cy="192468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8"/>
                                          <a:stretch>
                                            <a:fillRect/>
                                          </a:stretch>
                                        </pic:blipFill>
                                        <pic:spPr bwMode="auto">
                                          <a:xfrm>
                                            <a:off x="0" y="0"/>
                                            <a:ext cx="4886960" cy="192468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5</w:t>
                            </w:r>
                            <w:r>
                              <w:rPr>
                                <w:color w:val="000000"/>
                              </w:rPr>
                              <w:fldChar w:fldCharType="end"/>
                            </w:r>
                            <w:r>
                              <w:rPr>
                                <w:color w:val="000000"/>
                              </w:rPr>
                              <w:t>: Arhitektura YOLOv5 mreže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13.1pt;margin-top:-6.4pt;width:384.75pt;height:184.2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4886960" cy="192468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9"/>
                                    <a:stretch>
                                      <a:fillRect/>
                                    </a:stretch>
                                  </pic:blipFill>
                                  <pic:spPr bwMode="auto">
                                    <a:xfrm>
                                      <a:off x="0" y="0"/>
                                      <a:ext cx="4886960" cy="192468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5</w:t>
                      </w:r>
                      <w:r>
                        <w:rPr>
                          <w:color w:val="000000"/>
                        </w:rPr>
                        <w:fldChar w:fldCharType="end"/>
                      </w:r>
                      <w:r>
                        <w:rPr>
                          <w:color w:val="000000"/>
                        </w:rPr>
                        <w:t>: Arhitektura YOLOv5 mreže</w:t>
                      </w:r>
                    </w:p>
                  </w:txbxContent>
                </v:textbox>
                <w10:wrap type="topAndBottom"/>
              </v:rect>
            </w:pict>
          </mc:Fallback>
        </mc:AlternateContent>
      </w:r>
    </w:p>
    <w:p>
      <w:pPr>
        <w:pStyle w:val="Normal"/>
        <w:rPr/>
      </w:pPr>
      <w:r>
        <w:rPr/>
      </w:r>
    </w:p>
    <w:p>
      <w:pPr>
        <w:pStyle w:val="Normal"/>
        <w:rPr/>
      </w:pPr>
      <w:r>
        <w:rPr/>
      </w:r>
    </w:p>
    <w:p>
      <w:pPr>
        <w:pStyle w:val="Normal"/>
        <w:rPr/>
      </w:pPr>
      <w:r>
        <w:rPr/>
      </w:r>
    </w:p>
    <w:p>
      <w:pPr>
        <w:pStyle w:val="Normal"/>
        <w:rPr/>
      </w:pPr>
      <w:r>
        <w:rPr/>
      </w:r>
    </w:p>
    <w:p>
      <w:pPr>
        <w:pStyle w:val="Heading3"/>
        <w:rPr/>
      </w:pPr>
      <w:bookmarkStart w:id="4" w:name="__RefHeading___Toc625_62618040"/>
      <w:bookmarkEnd w:id="4"/>
      <w:r>
        <w:rPr/>
        <w:t xml:space="preserve"> </w:t>
      </w:r>
      <w:r>
        <w:rPr/>
        <w:t>Priprema i proces učenja</w:t>
      </w:r>
    </w:p>
    <w:p>
      <w:pPr>
        <w:pStyle w:val="Normal"/>
        <w:rPr/>
      </w:pPr>
      <w:r>
        <w:rPr/>
        <w:t xml:space="preserve">Dvije glavne procedure koje YOLOv5 koristi tijekom procesa učenja su augmentacija podataka te izračuni gubitka. Augmentacija podataka podrazumijeva nasumične transformacije nad originalnim skupom podataka za učenje koje izlažu model širom rasponu semantičkih razlika u podacima. </w:t>
      </w:r>
    </w:p>
    <w:p>
      <w:pPr>
        <w:pStyle w:val="Heading1"/>
        <w:rPr/>
      </w:pPr>
      <w:bookmarkStart w:id="5" w:name="__RefHeading___Toc215_205602255"/>
      <w:bookmarkEnd w:id="5"/>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22860</wp:posOffset>
                </wp:positionV>
                <wp:extent cx="4906010" cy="1642745"/>
                <wp:effectExtent l="0" t="0" r="0" b="0"/>
                <wp:wrapTopAndBottom/>
                <wp:docPr id="21" name="Frame6"/>
                <a:graphic xmlns:a="http://schemas.openxmlformats.org/drawingml/2006/main">
                  <a:graphicData uri="http://schemas.microsoft.com/office/word/2010/wordprocessingShape">
                    <wps:wsp>
                      <wps:cNvSpPr/>
                      <wps:spPr>
                        <a:xfrm>
                          <a:off x="0" y="0"/>
                          <a:ext cx="4906080" cy="16426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4906010" cy="122745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20"/>
                                          <a:stretch>
                                            <a:fillRect/>
                                          </a:stretch>
                                        </pic:blipFill>
                                        <pic:spPr bwMode="auto">
                                          <a:xfrm>
                                            <a:off x="0" y="0"/>
                                            <a:ext cx="4906010" cy="122745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6</w:t>
                            </w:r>
                            <w:r>
                              <w:rPr>
                                <w:color w:val="000000"/>
                              </w:rPr>
                              <w:fldChar w:fldCharType="end"/>
                            </w:r>
                            <w:r>
                              <w:rPr>
                                <w:color w:val="000000"/>
                              </w:rPr>
                              <w:t>: Primjer augmentiranih podataka</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2.35pt;margin-top:1.8pt;width:386.25pt;height:129.3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4906010" cy="1227455"/>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1"/>
                                    <a:stretch>
                                      <a:fillRect/>
                                    </a:stretch>
                                  </pic:blipFill>
                                  <pic:spPr bwMode="auto">
                                    <a:xfrm>
                                      <a:off x="0" y="0"/>
                                      <a:ext cx="4906010" cy="122745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6</w:t>
                      </w:r>
                      <w:r>
                        <w:rPr>
                          <w:color w:val="000000"/>
                        </w:rPr>
                        <w:fldChar w:fldCharType="end"/>
                      </w:r>
                      <w:r>
                        <w:rPr>
                          <w:color w:val="000000"/>
                        </w:rPr>
                        <w:t>: Primjer augmentiranih podataka</w:t>
                      </w:r>
                    </w:p>
                  </w:txbxContent>
                </v:textbox>
                <w10:wrap type="topAndBottom"/>
              </v:rect>
            </w:pict>
          </mc:Fallback>
        </mc:AlternateContent>
      </w:r>
      <w:r>
        <w:rPr/>
        <w:t>Skup podataka</w:t>
      </w:r>
    </w:p>
    <w:p>
      <w:pPr>
        <w:pStyle w:val="Normal"/>
        <w:rPr/>
      </w:pPr>
      <w:r>
        <w:rPr/>
        <w:t xml:space="preserve">Kao skup podataka u eksperimentima korištena je prilagođena verzija Retail50K skupa podataka slika polica u supermarketima. Originalni Retail50K je kolekcija od 47 tisuća slika iz različitih supermarketa. Anotacije na slikama su rubovi polica, hladnjača i ekrana. </w:t>
      </w:r>
    </w:p>
    <w:p>
      <w:pPr>
        <w:pStyle w:val="Normal"/>
        <w:rPr/>
      </w:pPr>
      <w:r>
        <w:rPr/>
        <w:t xml:space="preserve">U sklopu ovog projekta fokus eksperimenata je bio na problemu neorijentiranih graničnih okvira pa su u skladu s time iz skupa za učenje maknuti podaci koji bi mogli predstavljati problem u procesu učenja. </w:t>
      </w:r>
    </w:p>
    <w:p>
      <w:pPr>
        <w:pStyle w:val="Normal"/>
        <w:rPr/>
      </w:pPr>
      <w:r>
        <w:rPr/>
        <w:t>Prilagodba skupa podataka je rađena tako da se svaka slika na kojoj postoji jedna ili više anotacija pod kutom koji nije u strogo određenoj granici prihvatljivih kutova makne iz skupa podataka. Pošto su anotacije Retail50K-a prilagođene poligonima, a ne pravokutnicima, također su maknute sve slike čije anotacije nisu odgovarale problemu definiranim ovim radom.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7">
                <wp:simplePos x="0" y="0"/>
                <wp:positionH relativeFrom="column">
                  <wp:posOffset>340995</wp:posOffset>
                </wp:positionH>
                <wp:positionV relativeFrom="paragraph">
                  <wp:posOffset>31115</wp:posOffset>
                </wp:positionV>
                <wp:extent cx="4537710" cy="3764280"/>
                <wp:effectExtent l="0" t="0" r="0" b="0"/>
                <wp:wrapTopAndBottom/>
                <wp:docPr id="25" name="Frame7"/>
                <a:graphic xmlns:a="http://schemas.openxmlformats.org/drawingml/2006/main">
                  <a:graphicData uri="http://schemas.microsoft.com/office/word/2010/wordprocessingShape">
                    <wps:wsp>
                      <wps:cNvSpPr/>
                      <wps:spPr>
                        <a:xfrm>
                          <a:off x="0" y="0"/>
                          <a:ext cx="4537800" cy="37641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4537710" cy="334899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22"/>
                                          <a:stretch>
                                            <a:fillRect/>
                                          </a:stretch>
                                        </pic:blipFill>
                                        <pic:spPr bwMode="auto">
                                          <a:xfrm>
                                            <a:off x="0" y="0"/>
                                            <a:ext cx="4537710" cy="334899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7</w:t>
                            </w:r>
                            <w:r>
                              <w:rPr>
                                <w:color w:val="000000"/>
                              </w:rPr>
                              <w:fldChar w:fldCharType="end"/>
                            </w:r>
                            <w:r>
                              <w:rPr>
                                <w:color w:val="000000"/>
                              </w:rPr>
                              <w:t xml:space="preserve">: Primjer odbijene i prihvaćene slike </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26.85pt;margin-top:2.45pt;width:357.25pt;height:296.3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4537710" cy="334899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23"/>
                                    <a:stretch>
                                      <a:fillRect/>
                                    </a:stretch>
                                  </pic:blipFill>
                                  <pic:spPr bwMode="auto">
                                    <a:xfrm>
                                      <a:off x="0" y="0"/>
                                      <a:ext cx="4537710" cy="334899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7</w:t>
                      </w:r>
                      <w:r>
                        <w:rPr>
                          <w:color w:val="000000"/>
                        </w:rPr>
                        <w:fldChar w:fldCharType="end"/>
                      </w:r>
                      <w:r>
                        <w:rPr>
                          <w:color w:val="000000"/>
                        </w:rPr>
                        <w:t xml:space="preserve">: Primjer odbijene i prihvaćene slike </w:t>
                      </w:r>
                    </w:p>
                  </w:txbxContent>
                </v:textbox>
                <w10:wrap type="topAndBottom"/>
              </v:rect>
            </w:pict>
          </mc:Fallback>
        </mc:AlternateContent>
      </w:r>
    </w:p>
    <w:p>
      <w:pPr>
        <w:pStyle w:val="Heading2"/>
        <w:ind w:left="709" w:hanging="709"/>
        <w:rPr/>
      </w:pPr>
      <w:bookmarkStart w:id="6" w:name="__RefHeading___Toc219_205602255"/>
      <w:bookmarkEnd w:id="6"/>
      <w:r>
        <w:rPr/>
        <w:t xml:space="preserve"> </w:t>
      </w:r>
      <w:r>
        <w:rPr/>
        <w:t>YOLOv5 format anotacija</w:t>
      </w:r>
    </w:p>
    <w:p>
      <w:pPr>
        <w:pStyle w:val="Normal"/>
        <w:rPr/>
      </w:pPr>
      <w:r>
        <w:rPr/>
        <w:t>YOLOv5 očekuje specifičan format anotacija. Svaka slika treba imati svoj par u obliku tekstualne datoteke (.txt) gdje svaka linija sadrži opis jednoga graničnog okvira.</w:t>
      </w:r>
    </w:p>
    <w:p>
      <w:pPr>
        <w:pStyle w:val="Normal"/>
        <w:rPr/>
      </w:pPr>
      <w: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112395</wp:posOffset>
                </wp:positionV>
                <wp:extent cx="5219700" cy="878840"/>
                <wp:effectExtent l="0" t="0" r="0" b="0"/>
                <wp:wrapTopAndBottom/>
                <wp:docPr id="29" name="Frame8"/>
                <a:graphic xmlns:a="http://schemas.openxmlformats.org/drawingml/2006/main">
                  <a:graphicData uri="http://schemas.microsoft.com/office/word/2010/wordprocessingShape">
                    <wps:wsp>
                      <wps:cNvSpPr/>
                      <wps:spPr>
                        <a:xfrm>
                          <a:off x="0" y="0"/>
                          <a:ext cx="5219640" cy="8787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5219700" cy="463550"/>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24"/>
                                          <a:srcRect l="0" t="32820" r="0" b="0"/>
                                          <a:stretch>
                                            <a:fillRect/>
                                          </a:stretch>
                                        </pic:blipFill>
                                        <pic:spPr bwMode="auto">
                                          <a:xfrm>
                                            <a:off x="0" y="0"/>
                                            <a:ext cx="5219700" cy="46355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8</w:t>
                            </w:r>
                            <w:r>
                              <w:rPr>
                                <w:color w:val="000000"/>
                              </w:rPr>
                              <w:fldChar w:fldCharType="end"/>
                            </w:r>
                            <w:r>
                              <w:rPr>
                                <w:color w:val="000000"/>
                              </w:rPr>
                              <w:t>: Primjer tekstualne datoteke anotacija</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0pt;margin-top:8.85pt;width:410.95pt;height:69.15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5219700" cy="463550"/>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25"/>
                                    <a:srcRect l="0" t="32820" r="0" b="0"/>
                                    <a:stretch>
                                      <a:fillRect/>
                                    </a:stretch>
                                  </pic:blipFill>
                                  <pic:spPr bwMode="auto">
                                    <a:xfrm>
                                      <a:off x="0" y="0"/>
                                      <a:ext cx="5219700" cy="463550"/>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8</w:t>
                      </w:r>
                      <w:r>
                        <w:rPr>
                          <w:color w:val="000000"/>
                        </w:rPr>
                        <w:fldChar w:fldCharType="end"/>
                      </w:r>
                      <w:r>
                        <w:rPr>
                          <w:color w:val="000000"/>
                        </w:rPr>
                        <w:t>: Primjer tekstualne datoteke anotacija</w:t>
                      </w:r>
                    </w:p>
                  </w:txbxContent>
                </v:textbox>
                <w10:wrap type="topAndBottom"/>
              </v:rect>
            </w:pict>
          </mc:Fallback>
        </mc:AlternateContent>
      </w:r>
      <w:r>
        <w:rPr/>
        <w:t xml:space="preserve">Na primjeru postoje četiri označena objekta (u ovom problemu postoji samo jedna klasa, polica, označena nulom). Svaki redak predstavlja jednu označenu policu. </w:t>
      </w:r>
    </w:p>
    <w:p>
      <w:pPr>
        <w:pStyle w:val="Normal"/>
        <w:rPr/>
      </w:pPr>
      <w:r>
        <w:rPr/>
        <w:t xml:space="preserve">Sadržaj svakog retka je formata: </w:t>
      </w:r>
      <w:r>
        <w:rPr>
          <w:i/>
          <w:iCs/>
        </w:rPr>
        <w:t>klasa centar_x centar_y širina visina</w:t>
      </w:r>
      <w:r>
        <w:rPr/>
        <w:t>. Numeričke vrijednosti moraju biti normalizirane dimenzijama ulazne slike (između 0 i 1). Oznake klasa počinju od nultoga indeksa.</w:t>
      </w:r>
    </w:p>
    <w:p>
      <w:pPr>
        <w:pStyle w:val="Heading2"/>
        <w:ind w:left="709" w:hanging="709"/>
        <w:rPr/>
      </w:pPr>
      <w:bookmarkStart w:id="7" w:name="__RefHeading___Toc1047_3774628542"/>
      <w:bookmarkEnd w:id="7"/>
      <w:r>
        <w:rPr/>
        <w:t xml:space="preserve"> </w:t>
      </w:r>
      <w:r>
        <w:rPr/>
        <w:t>Augmentacija podataka</w:t>
      </w:r>
    </w:p>
    <w:p>
      <w:pPr>
        <w:pStyle w:val="Normal"/>
        <w:rPr/>
      </w:pPr>
      <w:r>
        <w:rPr/>
        <w:t xml:space="preserve">YOLOv5 svaki batch u procesu učenja šalje kroz učitavač podataka koji nad ulaznim podacima vrši augmentaciju. Može se definirati nekoliko vrsta augmentacija koje YOLO vrši kao što su skaliranje, prilagodbe prostora boja, mozaička augmentacija (engl. </w:t>
      </w:r>
      <w:r>
        <w:rPr>
          <w:i/>
          <w:iCs/>
        </w:rPr>
        <w:t>mosaic augmentation</w:t>
      </w:r>
      <w:r>
        <w:rPr/>
        <w:t xml:space="preserve">) koja spaja četiri slike u četiri "pločice" u nasumičnome omjeru te </w:t>
      </w:r>
      <w:r>
        <w:rPr>
          <w:i/>
          <w:iCs/>
        </w:rPr>
        <w:t xml:space="preserve">mixup, </w:t>
      </w:r>
      <w:r>
        <w:rPr>
          <w:i w:val="false"/>
          <w:iCs w:val="false"/>
        </w:rPr>
        <w:t>transformacija zamišljena za probleme klasifikacije, ali se pokazalo da je primjenjiva na problem detekcije objekata</w:t>
      </w:r>
      <w:r>
        <w:rPr/>
        <w:t>.</w:t>
      </w:r>
    </w:p>
    <w:p>
      <w:pPr>
        <w:pStyle w:val="Heading3"/>
        <w:rPr/>
      </w:pPr>
      <w:bookmarkStart w:id="8" w:name="__RefHeading___Toc1049_3774628542"/>
      <w:bookmarkEnd w:id="8"/>
      <w:r>
        <w:rPr/>
        <w:t xml:space="preserve"> </w:t>
      </w:r>
      <w:r>
        <w:rPr/>
        <w:t>Mozaička augmentacija</w:t>
      </w:r>
    </w:p>
    <w:p>
      <w:pPr>
        <w:pStyle w:val="Normal"/>
        <w:rPr/>
      </w:pPr>
      <w:r>
        <w:rPr/>
        <w:t>Postupak uzima četiri ulazne slike koje kombinira u jednu na način da simulira četiri nasumična izrezivanja slike (ali nastoji održati relativnu skalu objekta naspram ostatka slike), kombinira klase tako da postoje slike s varijantnim pojavljivanjem klasa na njima te varira broj objekata koji se pojavljuju na slikama.</w:t>
      </w:r>
    </w:p>
    <w:p>
      <w:pPr>
        <w:pStyle w:val="Heading3"/>
        <w:rPr/>
      </w:pPr>
      <w:bookmarkStart w:id="9" w:name="__RefHeading___Toc1051_3774628542"/>
      <w:bookmarkEnd w:id="9"/>
      <w:r>
        <mc:AlternateContent>
          <mc:Choice Requires="wps">
            <w:drawing>
              <wp:anchor behindDoc="0" distT="0" distB="0" distL="0" distR="635" simplePos="0" locked="0" layoutInCell="0" allowOverlap="1" relativeHeight="54">
                <wp:simplePos x="0" y="0"/>
                <wp:positionH relativeFrom="column">
                  <wp:posOffset>7620</wp:posOffset>
                </wp:positionH>
                <wp:positionV relativeFrom="paragraph">
                  <wp:posOffset>-79375</wp:posOffset>
                </wp:positionV>
                <wp:extent cx="5214620" cy="1667510"/>
                <wp:effectExtent l="0" t="0" r="0" b="0"/>
                <wp:wrapTopAndBottom/>
                <wp:docPr id="33" name="Frame11"/>
                <a:graphic xmlns:a="http://schemas.openxmlformats.org/drawingml/2006/main">
                  <a:graphicData uri="http://schemas.microsoft.com/office/word/2010/wordprocessingShape">
                    <wps:wsp>
                      <wps:cNvSpPr/>
                      <wps:spPr>
                        <a:xfrm>
                          <a:off x="0" y="0"/>
                          <a:ext cx="5214600" cy="166752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9</w:t>
                            </w:r>
                            <w:r>
                              <w:rPr>
                                <w:color w:val="000000"/>
                              </w:rPr>
                              <w:fldChar w:fldCharType="end"/>
                            </w:r>
                            <w:r>
                              <w:rPr>
                                <w:color w:val="000000"/>
                              </w:rPr>
                              <w:t>: Primjer mozaičke augmentacije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6pt;margin-top:-6.25pt;width:410.55pt;height:131.2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9</w:t>
                      </w:r>
                      <w:r>
                        <w:rPr>
                          <w:color w:val="000000"/>
                        </w:rPr>
                        <w:fldChar w:fldCharType="end"/>
                      </w:r>
                      <w:r>
                        <w:rPr>
                          <w:color w:val="000000"/>
                        </w:rPr>
                        <w:t>: Primjer mozaičke augmentacije</w:t>
                      </w:r>
                    </w:p>
                  </w:txbxContent>
                </v:textbox>
                <w10:wrap type="topAndBottom"/>
              </v:rect>
            </w:pict>
          </mc:Fallback>
        </mc:AlternateContent>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215255" cy="1270000"/>
            <wp:effectExtent l="0" t="0" r="0" b="0"/>
            <wp:wrapSquare wrapText="largest"/>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26"/>
                    <a:stretch>
                      <a:fillRect/>
                    </a:stretch>
                  </pic:blipFill>
                  <pic:spPr bwMode="auto">
                    <a:xfrm>
                      <a:off x="0" y="0"/>
                      <a:ext cx="5215255" cy="1270000"/>
                    </a:xfrm>
                    <a:prstGeom prst="rect">
                      <a:avLst/>
                    </a:prstGeom>
                  </pic:spPr>
                </pic:pic>
              </a:graphicData>
            </a:graphic>
          </wp:anchor>
        </w:drawing>
      </w:r>
      <w:r>
        <w:rPr/>
        <w:t xml:space="preserve"> </w:t>
      </w:r>
      <w:r>
        <w:rPr/>
        <w:t>Mixup</w:t>
      </w:r>
    </w:p>
    <w:p>
      <w:pPr>
        <w:pStyle w:val="Normal"/>
        <w:rPr/>
      </w:pPr>
      <w:r>
        <mc:AlternateContent>
          <mc:Choice Requires="wps">
            <w:drawing>
              <wp:anchor behindDoc="0" distT="0" distB="0" distL="0" distR="0" simplePos="0" locked="0" layoutInCell="0" allowOverlap="1" relativeHeight="56">
                <wp:simplePos x="0" y="0"/>
                <wp:positionH relativeFrom="column">
                  <wp:posOffset>1163320</wp:posOffset>
                </wp:positionH>
                <wp:positionV relativeFrom="paragraph">
                  <wp:posOffset>1318895</wp:posOffset>
                </wp:positionV>
                <wp:extent cx="2893695" cy="2042795"/>
                <wp:effectExtent l="0" t="0" r="0" b="0"/>
                <wp:wrapTopAndBottom/>
                <wp:docPr id="36" name="Frame53"/>
                <a:graphic xmlns:a="http://schemas.openxmlformats.org/drawingml/2006/main">
                  <a:graphicData uri="http://schemas.microsoft.com/office/word/2010/wordprocessingShape">
                    <wps:wsp>
                      <wps:cNvSpPr/>
                      <wps:spPr>
                        <a:xfrm>
                          <a:off x="0" y="0"/>
                          <a:ext cx="2893680" cy="204264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drawing>
                                <wp:inline distT="0" distB="0" distL="0" distR="0">
                                  <wp:extent cx="2893695" cy="1627505"/>
                                  <wp:effectExtent l="0" t="0" r="0" b="0"/>
                                  <wp:docPr id="3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4" descr=""/>
                                          <pic:cNvPicPr>
                                            <a:picLocks noChangeAspect="1" noChangeArrowheads="1"/>
                                          </pic:cNvPicPr>
                                        </pic:nvPicPr>
                                        <pic:blipFill>
                                          <a:blip r:embed="rId27"/>
                                          <a:stretch>
                                            <a:fillRect/>
                                          </a:stretch>
                                        </pic:blipFill>
                                        <pic:spPr bwMode="auto">
                                          <a:xfrm>
                                            <a:off x="0" y="0"/>
                                            <a:ext cx="2893695" cy="162750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10</w:t>
                            </w:r>
                            <w:r>
                              <w:rPr>
                                <w:color w:val="000000"/>
                              </w:rPr>
                              <w:fldChar w:fldCharType="end"/>
                            </w:r>
                            <w:r>
                              <w:rPr>
                                <w:color w:val="000000"/>
                              </w:rPr>
                              <w:t>: Primjer mixup augmentacije</w:t>
                            </w:r>
                          </w:p>
                        </w:txbxContent>
                      </wps:txbx>
                      <wps:bodyPr lIns="0" rIns="0" tIns="0" bIns="0" anchor="t">
                        <a:noAutofit/>
                      </wps:bodyPr>
                    </wps:wsp>
                  </a:graphicData>
                </a:graphic>
              </wp:anchor>
            </w:drawing>
          </mc:Choice>
          <mc:Fallback>
            <w:pict>
              <v:rect id="shape_0" ID="Frame53" path="m0,0l-2147483645,0l-2147483645,-2147483646l0,-2147483646xe" fillcolor="white" stroked="f" o:allowincell="f" style="position:absolute;margin-left:91.6pt;margin-top:103.85pt;width:227.8pt;height:160.8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drawing>
                          <wp:inline distT="0" distB="0" distL="0" distR="0">
                            <wp:extent cx="2893695" cy="1627505"/>
                            <wp:effectExtent l="0" t="0" r="0" b="0"/>
                            <wp:docPr id="3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4" descr=""/>
                                    <pic:cNvPicPr>
                                      <a:picLocks noChangeAspect="1" noChangeArrowheads="1"/>
                                    </pic:cNvPicPr>
                                  </pic:nvPicPr>
                                  <pic:blipFill>
                                    <a:blip r:embed="rId28"/>
                                    <a:stretch>
                                      <a:fillRect/>
                                    </a:stretch>
                                  </pic:blipFill>
                                  <pic:spPr bwMode="auto">
                                    <a:xfrm>
                                      <a:off x="0" y="0"/>
                                      <a:ext cx="2893695" cy="1627505"/>
                                    </a:xfrm>
                                    <a:prstGeom prst="rect">
                                      <a:avLst/>
                                    </a:prstGeom>
                                  </pic:spPr>
                                </pic:pic>
                              </a:graphicData>
                            </a:graphic>
                          </wp:inline>
                        </w:drawing>
                      </w: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10</w:t>
                      </w:r>
                      <w:r>
                        <w:rPr>
                          <w:color w:val="000000"/>
                        </w:rPr>
                        <w:fldChar w:fldCharType="end"/>
                      </w:r>
                      <w:r>
                        <w:rPr>
                          <w:color w:val="000000"/>
                        </w:rPr>
                        <w:t>: Primjer mixup augmentacije</w:t>
                      </w:r>
                    </w:p>
                  </w:txbxContent>
                </v:textbox>
                <w10:wrap type="topAndBottom"/>
              </v:rect>
            </w:pict>
          </mc:Fallback>
        </mc:AlternateContent>
      </w:r>
      <w:r>
        <w:rPr/>
        <w:t xml:space="preserve">Mixup u suštini radi prosjek između dvije slike s obzirom na dani parametar težine. Pošto se problem detekcije objekata u našem slučaju svodi na traženje graničnih okvira, kombiniramo i oznake za obje slike u jednu što rezultira kombiniranom slikom na kojoj su sve oznake graničnih okvira i prve i druge slike. </w:t>
      </w:r>
    </w:p>
    <w:p>
      <w:pPr>
        <w:pStyle w:val="Heading1"/>
        <w:rPr/>
      </w:pPr>
      <w:bookmarkStart w:id="10" w:name="__RefHeading___Toc217_205602255"/>
      <w:bookmarkEnd w:id="10"/>
      <w:r>
        <w:rPr/>
        <w:t>Eksperimenti i rezultati</w:t>
      </w:r>
    </w:p>
    <w:p>
      <w:pPr>
        <w:pStyle w:val="Normal"/>
        <w:rPr/>
      </w:pPr>
      <w:r>
        <w:rPr/>
        <w:t xml:space="preserve">Eksperimenti provedeni u sklopu ovoga projekta zamišljeni su kao usporedba postojećih varijanti YOLO modela te utjecaja vremena učenja na iste kada imaju pristup dijelu odnosno ukupnom skupu podataka za učenje, ispitivanje i validaciju modela. </w:t>
      </w:r>
    </w:p>
    <w:p>
      <w:pPr>
        <w:pStyle w:val="Normal"/>
        <w:rPr/>
      </w:pPr>
      <w:r>
        <w:rPr/>
        <w:t>U nastavku je dan pregled skupa nekoliko bitnijih hiperparametara s kojim je pokrenuto učenje svakoga eksperimenta. Kao optimizator u procesu učenja korišten je stohastički gradijentni spust (SGD) s momentumom od 0.937. Inicijalna stopa učenja postavljena je na vrijednost od 0.01.</w:t>
      </w:r>
    </w:p>
    <w:p>
      <w:pPr>
        <w:pStyle w:val="Normal"/>
        <w:rPr/>
      </w:pPr>
      <w:r>
        <w:rPr/>
        <w:t xml:space="preserve">U tablici 1 vidljivi su hiperparametri korišteni za augmentaciju podataka tijekom učenja modela. HSV hiperparametri utječju na </w:t>
      </w:r>
      <w:r>
        <w:rPr>
          <w:i/>
          <w:iCs/>
        </w:rPr>
        <w:t>hue</w:t>
      </w:r>
      <w:r>
        <w:rPr/>
        <w:t xml:space="preserve">, </w:t>
      </w:r>
      <w:r>
        <w:rPr>
          <w:i/>
          <w:iCs/>
        </w:rPr>
        <w:t>saturation</w:t>
      </w:r>
      <w:r>
        <w:rPr/>
        <w:t xml:space="preserve"> i </w:t>
      </w:r>
      <w:r>
        <w:rPr>
          <w:i/>
          <w:iCs/>
        </w:rPr>
        <w:t>value</w:t>
      </w:r>
      <w:r>
        <w:rPr/>
        <w:t xml:space="preserve"> augmentacije u prostoru boja. </w:t>
      </w:r>
      <w:r>
        <w:rPr>
          <w:i/>
          <w:iCs/>
        </w:rPr>
        <w:t>Degrees</w:t>
      </w:r>
      <w:r>
        <w:rPr>
          <w:i w:val="false"/>
          <w:iCs w:val="false"/>
        </w:rPr>
        <w:t>,</w:t>
      </w:r>
      <w:r>
        <w:rPr>
          <w:i/>
          <w:iCs/>
        </w:rPr>
        <w:t xml:space="preserve"> translate</w:t>
      </w:r>
      <w:r>
        <w:rPr/>
        <w:t xml:space="preserve"> i </w:t>
      </w:r>
      <w:r>
        <w:rPr>
          <w:i/>
          <w:iCs/>
        </w:rPr>
        <w:t>scale</w:t>
      </w:r>
      <w:r>
        <w:rPr/>
        <w:t xml:space="preserve"> su hiperparametri za transformaciju rotacije, translacije te skaliranja. </w:t>
      </w:r>
      <w:r>
        <w:rPr>
          <w:i/>
          <w:iCs/>
        </w:rPr>
        <w:t>Mosaic</w:t>
      </w:r>
      <w:r>
        <w:rPr/>
        <w:t xml:space="preserve"> i </w:t>
      </w:r>
      <w:r>
        <w:rPr>
          <w:i/>
          <w:iCs/>
        </w:rPr>
        <w:t>mixup</w:t>
      </w:r>
      <w:r>
        <w:rPr/>
        <w:t xml:space="preserve"> hiperparametri nam govore kolika je vjerojatnost korištenja mozaičke odnosno </w:t>
      </w:r>
      <w:r>
        <w:rPr>
          <w:i/>
          <w:iCs/>
        </w:rPr>
        <w:t>mixup</w:t>
      </w:r>
      <w:r>
        <w:rPr/>
        <w:t xml:space="preserve"> augmentacije za svaki </w:t>
      </w:r>
      <w:r>
        <w:rPr>
          <w:i/>
          <w:iCs/>
        </w:rPr>
        <w:t>batch</w:t>
      </w:r>
      <w:r>
        <w:rPr/>
        <w:t xml:space="preserve"> podataka.</w:t>
      </w:r>
    </w:p>
    <w:p>
      <w:pPr>
        <w:pStyle w:val="Tablica"/>
        <w:keepNext w:val="true"/>
        <w:jc w:val="both"/>
        <w:rPr/>
      </w:pPr>
      <w:r>
        <w:rPr/>
        <w:t xml:space="preserve">Tablica </w:t>
      </w:r>
      <w:r>
        <w:rPr/>
        <w:fldChar w:fldCharType="begin"/>
      </w:r>
      <w:r>
        <w:rPr/>
        <w:instrText xml:space="preserve"> SEQ Tablica \* ARABIC </w:instrText>
      </w:r>
      <w:r>
        <w:rPr/>
        <w:fldChar w:fldCharType="separate"/>
      </w:r>
      <w:r>
        <w:rPr/>
        <w:t>1</w:t>
      </w:r>
      <w:r>
        <w:rPr/>
        <w:fldChar w:fldCharType="end"/>
      </w:r>
      <w:r>
        <w:rPr/>
        <w:t>: Pregled hiperparametara augmentacije</w:t>
      </w:r>
    </w:p>
    <w:tbl>
      <w:tblPr>
        <w:tblW w:w="5000" w:type="pct"/>
        <w:jc w:val="left"/>
        <w:tblInd w:w="55" w:type="dxa"/>
        <w:tblLayout w:type="fixed"/>
        <w:tblCellMar>
          <w:top w:w="55" w:type="dxa"/>
          <w:left w:w="55" w:type="dxa"/>
          <w:bottom w:w="55" w:type="dxa"/>
          <w:right w:w="55" w:type="dxa"/>
        </w:tblCellMar>
      </w:tblPr>
      <w:tblGrid>
        <w:gridCol w:w="4109"/>
        <w:gridCol w:w="4110"/>
      </w:tblGrid>
      <w:tr>
        <w:trPr/>
        <w:tc>
          <w:tcPr>
            <w:tcW w:w="4109" w:type="dxa"/>
            <w:tcBorders>
              <w:top w:val="single" w:sz="4" w:space="0" w:color="000000"/>
              <w:left w:val="single" w:sz="4" w:space="0" w:color="000000"/>
              <w:bottom w:val="single" w:sz="4" w:space="0" w:color="000000"/>
            </w:tcBorders>
            <w:vAlign w:val="center"/>
          </w:tcPr>
          <w:p>
            <w:pPr>
              <w:pStyle w:val="TableContents"/>
              <w:widowControl w:val="false"/>
              <w:spacing w:before="0" w:after="120"/>
              <w:jc w:val="both"/>
              <w:rPr/>
            </w:pPr>
            <w:r>
              <w:rPr>
                <w:sz w:val="20"/>
                <w:szCs w:val="24"/>
              </w:rPr>
              <w:t>hsv_h</w:t>
            </w:r>
          </w:p>
        </w:tc>
        <w:tc>
          <w:tcPr>
            <w:tcW w:w="4110" w:type="dxa"/>
            <w:tcBorders>
              <w:top w:val="single" w:sz="4" w:space="0" w:color="000000"/>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0.015</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hsv_s</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0.7</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hsv_v</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0.4</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degrees</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0.0</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translate</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0.1</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scale</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0.9</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mosaic</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1.0</w:t>
            </w:r>
          </w:p>
        </w:tc>
      </w:tr>
      <w:tr>
        <w:trPr/>
        <w:tc>
          <w:tcPr>
            <w:tcW w:w="4109" w:type="dxa"/>
            <w:tcBorders>
              <w:left w:val="single" w:sz="4" w:space="0" w:color="000000"/>
              <w:bottom w:val="single" w:sz="4" w:space="0" w:color="000000"/>
            </w:tcBorders>
            <w:vAlign w:val="center"/>
          </w:tcPr>
          <w:p>
            <w:pPr>
              <w:pStyle w:val="TableContents"/>
              <w:widowControl w:val="false"/>
              <w:spacing w:before="0" w:after="120"/>
              <w:jc w:val="both"/>
              <w:rPr/>
            </w:pPr>
            <w:r>
              <w:rPr>
                <w:sz w:val="20"/>
                <w:szCs w:val="24"/>
              </w:rPr>
              <w:t>mixup</w:t>
            </w:r>
          </w:p>
        </w:tc>
        <w:tc>
          <w:tcPr>
            <w:tcW w:w="4110" w:type="dxa"/>
            <w:tcBorders>
              <w:left w:val="single" w:sz="4" w:space="0" w:color="000000"/>
              <w:bottom w:val="single" w:sz="4" w:space="0" w:color="000000"/>
              <w:right w:val="single" w:sz="4" w:space="0" w:color="000000"/>
            </w:tcBorders>
            <w:vAlign w:val="center"/>
          </w:tcPr>
          <w:p>
            <w:pPr>
              <w:pStyle w:val="TableContents"/>
              <w:widowControl w:val="false"/>
              <w:spacing w:before="0" w:after="120"/>
              <w:jc w:val="both"/>
              <w:rPr/>
            </w:pPr>
            <w:r>
              <w:rPr>
                <w:sz w:val="20"/>
                <w:szCs w:val="24"/>
              </w:rPr>
              <w:t>0.1</w:t>
            </w:r>
          </w:p>
        </w:tc>
      </w:tr>
    </w:tbl>
    <w:p>
      <w:pPr>
        <w:pStyle w:val="Tablica"/>
        <w:rPr/>
      </w:pPr>
      <w:r>
        <w:rPr/>
      </w:r>
    </w:p>
    <w:p>
      <w:pPr>
        <w:pStyle w:val="Normal"/>
        <w:rPr/>
      </w:pPr>
      <w:r>
        <w:rPr/>
        <w:t xml:space="preserve">Također je dan pregled ostvarenih rezultata svih eksperimenata u Tablici 2, a detaljniji pregled rezultata za svaki eksperiment dan je u nastavku u posebnim odjeljcima. </w:t>
      </w:r>
    </w:p>
    <w:p>
      <w:pPr>
        <w:pStyle w:val="Normal"/>
        <w:rPr/>
      </w:pPr>
      <w:r>
        <w:rPr/>
        <w:t>Kao dvije glavne metrike korištene su preciznost te uprosječena srednja preciznost (mAP) nad različitim omjerima povrišine presjeka i unije (IoU). To nam pomaže u evaluaciji rezultata jer vidimo koliko se predviđeni granični okviri preklapaju sa stvarnim oznakama istih.</w:t>
      </w:r>
    </w:p>
    <w:p>
      <w:pPr>
        <w:pStyle w:val="Tablica"/>
        <w:rPr/>
      </w:pPr>
      <w:r>
        <w:rPr/>
        <w:t xml:space="preserve">Tablica </w:t>
      </w:r>
      <w:r>
        <w:rPr/>
        <w:fldChar w:fldCharType="begin"/>
      </w:r>
      <w:r>
        <w:rPr/>
        <w:instrText xml:space="preserve"> SEQ Tablica \* ARABIC </w:instrText>
      </w:r>
      <w:r>
        <w:rPr/>
        <w:fldChar w:fldCharType="separate"/>
      </w:r>
      <w:r>
        <w:rPr/>
        <w:t>2</w:t>
      </w:r>
      <w:r>
        <w:rPr/>
        <w:fldChar w:fldCharType="end"/>
      </w:r>
      <w:r>
        <w:rP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219700" cy="2148205"/>
                <wp:effectExtent l="0" t="0" r="0" b="0"/>
                <wp:wrapTopAndBottom/>
                <wp:docPr id="40" name="Frame22"/>
                <a:graphic xmlns:a="http://schemas.openxmlformats.org/drawingml/2006/main">
                  <a:graphicData uri="http://schemas.microsoft.com/office/word/2010/wordprocessingShape">
                    <wps:wsp>
                      <wps:cNvSpPr/>
                      <wps:spPr>
                        <a:xfrm>
                          <a:off x="0" y="0"/>
                          <a:ext cx="5219640" cy="214812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pPr>
                            <w:r>
                              <w:rPr/>
                              <w:drawing>
                                <wp:inline distT="0" distB="0" distL="0" distR="0">
                                  <wp:extent cx="5219700" cy="1732915"/>
                                  <wp:effectExtent l="0" t="0" r="0" b="0"/>
                                  <wp:docPr id="4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pic:cNvPicPr>
                                            <a:picLocks noChangeAspect="1" noChangeArrowheads="1"/>
                                          </pic:cNvPicPr>
                                        </pic:nvPicPr>
                                        <pic:blipFill>
                                          <a:blip r:embed="rId29"/>
                                          <a:srcRect l="0" t="0" r="0" b="19643"/>
                                          <a:stretch>
                                            <a:fillRect/>
                                          </a:stretch>
                                        </pic:blipFill>
                                        <pic:spPr bwMode="auto">
                                          <a:xfrm>
                                            <a:off x="0" y="0"/>
                                            <a:ext cx="5219700" cy="1732915"/>
                                          </a:xfrm>
                                          <a:prstGeom prst="rect">
                                            <a:avLst/>
                                          </a:prstGeom>
                                        </pic:spPr>
                                      </pic:pic>
                                    </a:graphicData>
                                  </a:graphic>
                                </wp:inline>
                              </w:drawing>
                            </w:r>
                            <w:r>
                              <w:rPr/>
                              <w:t xml:space="preserve">Slika </w:t>
                            </w:r>
                            <w:r>
                              <w:rPr/>
                              <w:fldChar w:fldCharType="begin"/>
                            </w:r>
                            <w:r>
                              <w:rPr/>
                              <w:instrText xml:space="preserve"> SEQ Slika \* ARABIC </w:instrText>
                            </w:r>
                            <w:r>
                              <w:rPr/>
                              <w:fldChar w:fldCharType="separate"/>
                            </w:r>
                            <w:r>
                              <w:rPr/>
                              <w:t>11</w:t>
                            </w:r>
                            <w:r>
                              <w:rPr/>
                              <w:fldChar w:fldCharType="end"/>
                            </w:r>
                            <w:r>
                              <w:rPr/>
                              <w:t>: Različiti omjeri površina presjeka i unije graničnog okvira</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0pt;margin-top:0.05pt;width:410.95pt;height:169.1pt;mso-wrap-style:square;v-text-anchor:top;mso-position-horizontal:center">
                <v:fill o:detectmouseclick="t" type="solid" color2="black"/>
                <v:stroke color="#3465a4" joinstyle="round" endcap="flat"/>
                <v:textbox>
                  <w:txbxContent>
                    <w:p>
                      <w:pPr>
                        <w:pStyle w:val="Slika"/>
                        <w:spacing w:before="120" w:after="120"/>
                        <w:jc w:val="center"/>
                        <w:rPr/>
                      </w:pPr>
                      <w:r>
                        <w:rPr/>
                        <w:drawing>
                          <wp:inline distT="0" distB="0" distL="0" distR="0">
                            <wp:extent cx="5219700" cy="1732915"/>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30"/>
                                    <a:srcRect l="0" t="0" r="0" b="19643"/>
                                    <a:stretch>
                                      <a:fillRect/>
                                    </a:stretch>
                                  </pic:blipFill>
                                  <pic:spPr bwMode="auto">
                                    <a:xfrm>
                                      <a:off x="0" y="0"/>
                                      <a:ext cx="5219700" cy="1732915"/>
                                    </a:xfrm>
                                    <a:prstGeom prst="rect">
                                      <a:avLst/>
                                    </a:prstGeom>
                                  </pic:spPr>
                                </pic:pic>
                              </a:graphicData>
                            </a:graphic>
                          </wp:inline>
                        </w:drawing>
                      </w:r>
                      <w:r>
                        <w:rPr/>
                        <w:t xml:space="preserve">Slika </w:t>
                      </w:r>
                      <w:r>
                        <w:rPr/>
                        <w:fldChar w:fldCharType="begin"/>
                      </w:r>
                      <w:r>
                        <w:rPr/>
                        <w:instrText xml:space="preserve"> SEQ Slika \* ARABIC </w:instrText>
                      </w:r>
                      <w:r>
                        <w:rPr/>
                        <w:fldChar w:fldCharType="separate"/>
                      </w:r>
                      <w:r>
                        <w:rPr/>
                        <w:t>11</w:t>
                      </w:r>
                      <w:r>
                        <w:rPr/>
                        <w:fldChar w:fldCharType="end"/>
                      </w:r>
                      <w:r>
                        <w:rPr/>
                        <w:t>: Različiti omjeri površina presjeka i unije graničnog okvira</w:t>
                      </w:r>
                    </w:p>
                  </w:txbxContent>
                </v:textbox>
                <w10:wrap type="topAndBottom"/>
              </v:rect>
            </w:pict>
          </mc:Fallback>
        </mc:AlternateContent>
      </w:r>
      <w:r>
        <w:rPr/>
        <w:t>: Pregleda rezultata eksperimenata</w:t>
      </w:r>
    </w:p>
    <w:tbl>
      <w:tblPr>
        <w:tblW w:w="5000" w:type="pct"/>
        <w:jc w:val="left"/>
        <w:tblInd w:w="55" w:type="dxa"/>
        <w:tblLayout w:type="fixed"/>
        <w:tblCellMar>
          <w:top w:w="55" w:type="dxa"/>
          <w:left w:w="55" w:type="dxa"/>
          <w:bottom w:w="55" w:type="dxa"/>
          <w:right w:w="55" w:type="dxa"/>
        </w:tblCellMar>
      </w:tblPr>
      <w:tblGrid>
        <w:gridCol w:w="3199"/>
        <w:gridCol w:w="2526"/>
        <w:gridCol w:w="2495"/>
      </w:tblGrid>
      <w:tr>
        <w:trPr/>
        <w:tc>
          <w:tcPr>
            <w:tcW w:w="3199" w:type="dxa"/>
            <w:tcBorders>
              <w:top w:val="single" w:sz="4" w:space="0" w:color="000000"/>
              <w:left w:val="single" w:sz="4" w:space="0" w:color="000000"/>
              <w:bottom w:val="single" w:sz="4" w:space="0" w:color="000000"/>
            </w:tcBorders>
          </w:tcPr>
          <w:p>
            <w:pPr>
              <w:pStyle w:val="TableContents"/>
              <w:widowControl w:val="false"/>
              <w:spacing w:before="0" w:after="120"/>
              <w:rPr>
                <w:sz w:val="20"/>
                <w:szCs w:val="24"/>
              </w:rPr>
            </w:pPr>
            <w:r>
              <w:rPr>
                <w:sz w:val="20"/>
                <w:szCs w:val="24"/>
              </w:rPr>
            </w:r>
          </w:p>
        </w:tc>
        <w:tc>
          <w:tcPr>
            <w:tcW w:w="2526" w:type="dxa"/>
            <w:tcBorders>
              <w:top w:val="single" w:sz="4" w:space="0" w:color="000000"/>
              <w:left w:val="single" w:sz="4" w:space="0" w:color="000000"/>
              <w:bottom w:val="single" w:sz="4" w:space="0" w:color="000000"/>
            </w:tcBorders>
            <w:vAlign w:val="center"/>
          </w:tcPr>
          <w:p>
            <w:pPr>
              <w:pStyle w:val="TableContents"/>
              <w:widowControl w:val="false"/>
              <w:spacing w:before="0" w:after="120"/>
              <w:jc w:val="left"/>
              <w:rPr>
                <w:sz w:val="20"/>
                <w:szCs w:val="24"/>
              </w:rPr>
            </w:pPr>
            <w:r>
              <w:rPr>
                <w:b/>
                <w:bCs/>
                <w:sz w:val="20"/>
                <w:szCs w:val="24"/>
              </w:rPr>
              <w:t>Preciznost</w:t>
            </w:r>
          </w:p>
        </w:tc>
        <w:tc>
          <w:tcPr>
            <w:tcW w:w="2495" w:type="dxa"/>
            <w:tcBorders>
              <w:top w:val="single" w:sz="4" w:space="0" w:color="000000"/>
              <w:left w:val="single" w:sz="4" w:space="0" w:color="000000"/>
              <w:bottom w:val="single" w:sz="4" w:space="0" w:color="000000"/>
              <w:right w:val="single" w:sz="4" w:space="0" w:color="000000"/>
            </w:tcBorders>
            <w:vAlign w:val="center"/>
          </w:tcPr>
          <w:p>
            <w:pPr>
              <w:pStyle w:val="TableContents"/>
              <w:widowControl w:val="false"/>
              <w:spacing w:before="0" w:after="120"/>
              <w:jc w:val="left"/>
              <w:rPr>
                <w:sz w:val="20"/>
                <w:szCs w:val="24"/>
              </w:rPr>
            </w:pPr>
            <w:r>
              <w:rPr>
                <w:b/>
                <w:bCs/>
                <w:sz w:val="20"/>
                <w:szCs w:val="24"/>
              </w:rPr>
              <w:t>mAP[0.5:0.95]</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S - 30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0.67579</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0.41096</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S - 50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0.69078</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0.44459</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S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0.69317</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0.46630</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S - 30 epoha, svi podaci</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0.67241</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0.45916</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M - 30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0.68366</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0.43452</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M - 50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0.70071</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0.45004</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M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0.71033</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0.48212</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M - 30 epoha, svi podaci</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0.69943</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0.48974</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L - 30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0.72916</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0.46250</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L - 50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0.70997</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0.46387</w:t>
            </w:r>
          </w:p>
        </w:tc>
      </w:tr>
      <w:tr>
        <w:trPr/>
        <w:tc>
          <w:tcPr>
            <w:tcW w:w="3199" w:type="dxa"/>
            <w:tcBorders>
              <w:left w:val="single" w:sz="4" w:space="0" w:color="000000"/>
              <w:bottom w:val="single" w:sz="4" w:space="0" w:color="000000"/>
            </w:tcBorders>
          </w:tcPr>
          <w:p>
            <w:pPr>
              <w:pStyle w:val="TableContents"/>
              <w:widowControl w:val="false"/>
              <w:spacing w:before="0" w:after="120"/>
              <w:rPr>
                <w:sz w:val="20"/>
                <w:szCs w:val="24"/>
              </w:rPr>
            </w:pPr>
            <w:r>
              <w:rPr>
                <w:sz w:val="20"/>
                <w:szCs w:val="24"/>
              </w:rPr>
              <w:t>L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0.72711</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0.49432</w:t>
            </w:r>
          </w:p>
        </w:tc>
      </w:tr>
    </w:tbl>
    <w:p>
      <w:pPr>
        <w:pStyle w:val="Normal"/>
        <w:rPr/>
      </w:pPr>
      <w:r>
        <w:rPr/>
      </w:r>
    </w:p>
    <w:p>
      <w:pPr>
        <w:pStyle w:val="Heading2"/>
        <w:ind w:left="709" w:hanging="709"/>
        <w:rPr/>
      </w:pPr>
      <w:bookmarkStart w:id="11" w:name="__RefHeading___Toc331_4191987902"/>
      <w:bookmarkEnd w:id="11"/>
      <w:r>
        <w:rPr/>
        <w:t xml:space="preserve"> </w:t>
      </w:r>
      <w:r>
        <w:rPr/>
        <w:t>YOLOv5s</w:t>
      </w:r>
    </w:p>
    <w:p>
      <w:pPr>
        <w:pStyle w:val="Heading3"/>
        <w:rPr/>
      </w:pPr>
      <w:bookmarkStart w:id="12" w:name="__RefHeading___Toc333_4191987902"/>
      <w:bookmarkEnd w:id="12"/>
      <w:r>
        <w:rPr/>
        <w:t xml:space="preserve"> </w:t>
      </w:r>
      <w:r>
        <w:rPr/>
        <w:t>30 epoha (podskup skupa podataka)</w:t>
      </w:r>
    </w:p>
    <w:p>
      <w:pPr>
        <w:pStyle w:val="Normal"/>
        <w:ind w:hanging="0"/>
        <w:rPr/>
      </w:pPr>
      <w:r>
        <w:rPr/>
        <w:t>Uz korištenje SGD optimizatora s momentumom 0.937 te inicijalnom stopom učenja 0.01, eksperiment od 30 epoha pokrenut nad dijelom podataka dosegao je preciznost od 0.67579 te mAP nad različitim pragovima IoU-a u rangu [0.5, 0.95] u vrijednosti od 0.42186.</w:t>
      </w:r>
    </w:p>
    <w:p>
      <w:pPr>
        <w:pStyle w:val="Heading3"/>
        <w:rPr/>
      </w:pPr>
      <w:bookmarkStart w:id="13" w:name="__RefHeading___Toc335_4191987902"/>
      <w:bookmarkEnd w:id="13"/>
      <w:r>
        <mc:AlternateContent>
          <mc:Choice Requires="wps">
            <w:drawing>
              <wp:anchor behindDoc="0" distT="0" distB="635" distL="0" distR="0" simplePos="0" locked="0" layoutInCell="0" allowOverlap="1" relativeHeight="22">
                <wp:simplePos x="0" y="0"/>
                <wp:positionH relativeFrom="column">
                  <wp:align>center</wp:align>
                </wp:positionH>
                <wp:positionV relativeFrom="paragraph">
                  <wp:posOffset>-148590</wp:posOffset>
                </wp:positionV>
                <wp:extent cx="5125085" cy="3041650"/>
                <wp:effectExtent l="0" t="0" r="0" b="0"/>
                <wp:wrapTopAndBottom/>
                <wp:docPr id="44" name="Frame9"/>
                <a:graphic xmlns:a="http://schemas.openxmlformats.org/drawingml/2006/main">
                  <a:graphicData uri="http://schemas.microsoft.com/office/word/2010/wordprocessingShape">
                    <wps:wsp>
                      <wps:cNvSpPr/>
                      <wps:spPr>
                        <a:xfrm>
                          <a:off x="0" y="0"/>
                          <a:ext cx="5124960" cy="304164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12</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3.7pt;margin-top:-11.7pt;width:403.5pt;height:239.45pt;mso-wrap-style:square;v-text-anchor:top;mso-position-horizontal:center">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12</w:t>
                      </w:r>
                      <w:r>
                        <w:rPr>
                          <w:color w:val="000000"/>
                        </w:rPr>
                        <w:fldChar w:fldCharType="end"/>
                      </w:r>
                      <w:r>
                        <w:rPr>
                          <w:color w:val="000000"/>
                        </w:rPr>
                        <w:t>: Pregled metrika modela</w:t>
                      </w:r>
                    </w:p>
                  </w:txbxContent>
                </v:textbox>
                <w10:wrap type="topAndBottom"/>
              </v:rect>
            </w:pict>
          </mc:Fallback>
        </mc:AlternateContent>
        <w:drawing>
          <wp:anchor behindDoc="0" distT="0" distB="0" distL="0" distR="0" simplePos="0" locked="0" layoutInCell="0" allowOverlap="1" relativeHeight="44">
            <wp:simplePos x="0" y="0"/>
            <wp:positionH relativeFrom="column">
              <wp:posOffset>0</wp:posOffset>
            </wp:positionH>
            <wp:positionV relativeFrom="paragraph">
              <wp:posOffset>-29210</wp:posOffset>
            </wp:positionV>
            <wp:extent cx="5219700" cy="2609850"/>
            <wp:effectExtent l="0" t="0" r="0" b="0"/>
            <wp:wrapSquare wrapText="largest"/>
            <wp:docPr id="4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descr=""/>
                    <pic:cNvPicPr>
                      <a:picLocks noChangeAspect="1" noChangeArrowheads="1"/>
                    </pic:cNvPicPr>
                  </pic:nvPicPr>
                  <pic:blipFill>
                    <a:blip r:embed="rId31"/>
                    <a:stretch>
                      <a:fillRect/>
                    </a:stretch>
                  </pic:blipFill>
                  <pic:spPr bwMode="auto">
                    <a:xfrm>
                      <a:off x="0" y="0"/>
                      <a:ext cx="5219700" cy="2609850"/>
                    </a:xfrm>
                    <a:prstGeom prst="rect">
                      <a:avLst/>
                    </a:prstGeom>
                  </pic:spPr>
                </pic:pic>
              </a:graphicData>
            </a:graphic>
          </wp:anchor>
        </w:drawing>
      </w:r>
      <w:r>
        <w:rPr/>
        <w:t xml:space="preserve"> </w:t>
      </w:r>
      <w:r>
        <w:rPr/>
        <w:t>50 epoha (podskup skupa podataka)</w:t>
      </w:r>
    </w:p>
    <w:p>
      <w:pPr>
        <w:pStyle w:val="Normal"/>
        <w:ind w:hanging="0"/>
        <w:rPr/>
      </w:pPr>
      <w:r>
        <w:rPr/>
        <mc:AlternateContent>
          <mc:Choice Requires="wps">
            <w:drawing>
              <wp:anchor behindDoc="0" distT="0" distB="0" distL="0" distR="0" simplePos="0" locked="0" layoutInCell="0" allowOverlap="1" relativeHeight="24">
                <wp:simplePos x="0" y="0"/>
                <wp:positionH relativeFrom="column">
                  <wp:posOffset>0</wp:posOffset>
                </wp:positionH>
                <wp:positionV relativeFrom="paragraph">
                  <wp:posOffset>1010920</wp:posOffset>
                </wp:positionV>
                <wp:extent cx="5219700" cy="3025140"/>
                <wp:effectExtent l="0" t="0" r="0" b="0"/>
                <wp:wrapTopAndBottom/>
                <wp:docPr id="47" name="Frame13"/>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13</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pt;margin-top:79.6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13</w:t>
                      </w:r>
                      <w:r>
                        <w:rPr>
                          <w:color w:val="000000"/>
                        </w:rPr>
                        <w:fldChar w:fldCharType="end"/>
                      </w:r>
                      <w:r>
                        <w:rPr>
                          <w:color w:val="000000"/>
                        </w:rPr>
                        <w:t>: Pregled metrika modela</w:t>
                      </w:r>
                    </w:p>
                  </w:txbxContent>
                </v:textbox>
                <w10:wrap type="topAndBottom"/>
              </v:rect>
            </w:pict>
          </mc:Fallback>
        </mc:AlternateContent>
        <w:t>Uz korištenje SGD optimizatora s momentumom 0.937 te inicijalnom stopom učenja 0.01, eksperiment od 50 epoha pokrenut nad dijelom podataka dosegao je preciznost od 0.69078 te mAP nad različitim pragovima IoU-a u rangu [0.5, 0.95] u vrijednost</w:t>
      </w:r>
      <w:r>
        <w:drawing>
          <wp:anchor behindDoc="0" distT="0" distB="0" distL="0" distR="0" simplePos="0" locked="0" layoutInCell="0" allowOverlap="1" relativeHeight="45">
            <wp:simplePos x="0" y="0"/>
            <wp:positionH relativeFrom="column">
              <wp:posOffset>635</wp:posOffset>
            </wp:positionH>
            <wp:positionV relativeFrom="paragraph">
              <wp:posOffset>1113790</wp:posOffset>
            </wp:positionV>
            <wp:extent cx="5219700" cy="2609850"/>
            <wp:effectExtent l="0" t="0" r="0" b="0"/>
            <wp:wrapSquare wrapText="largest"/>
            <wp:docPr id="4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 descr=""/>
                    <pic:cNvPicPr>
                      <a:picLocks noChangeAspect="1" noChangeArrowheads="1"/>
                    </pic:cNvPicPr>
                  </pic:nvPicPr>
                  <pic:blipFill>
                    <a:blip r:embed="rId32"/>
                    <a:stretch>
                      <a:fillRect/>
                    </a:stretch>
                  </pic:blipFill>
                  <pic:spPr bwMode="auto">
                    <a:xfrm>
                      <a:off x="0" y="0"/>
                      <a:ext cx="5219700" cy="2609850"/>
                    </a:xfrm>
                    <a:prstGeom prst="rect">
                      <a:avLst/>
                    </a:prstGeom>
                  </pic:spPr>
                </pic:pic>
              </a:graphicData>
            </a:graphic>
          </wp:anchor>
        </w:drawing>
      </w:r>
      <w:r>
        <w:rPr/>
        <w:t>i od 0.44459.</w:t>
      </w:r>
    </w:p>
    <w:p>
      <w:pPr>
        <w:pStyle w:val="Heading3"/>
        <w:rPr/>
      </w:pPr>
      <w:bookmarkStart w:id="14" w:name="__RefHeading___Toc337_4191987902"/>
      <w:bookmarkEnd w:id="14"/>
      <w:r>
        <w:rPr/>
        <w:t xml:space="preserve"> </w:t>
      </w:r>
      <w:r>
        <w:rPr/>
        <w:t>100 epoha (podskup skupa podataka)</w:t>
      </w:r>
    </w:p>
    <w:p>
      <w:pPr>
        <w:pStyle w:val="Normal"/>
        <w:ind w:hanging="0"/>
        <w:rPr/>
      </w:pPr>
      <w:r>
        <mc:AlternateContent>
          <mc:Choice Requires="wps">
            <w:drawing>
              <wp:anchor behindDoc="0" distT="0" distB="0" distL="0" distR="0" simplePos="0" locked="0" layoutInCell="0" allowOverlap="1" relativeHeight="26">
                <wp:simplePos x="0" y="0"/>
                <wp:positionH relativeFrom="column">
                  <wp:posOffset>15875</wp:posOffset>
                </wp:positionH>
                <wp:positionV relativeFrom="paragraph">
                  <wp:posOffset>1022350</wp:posOffset>
                </wp:positionV>
                <wp:extent cx="5219700" cy="3025140"/>
                <wp:effectExtent l="0" t="0" r="0" b="0"/>
                <wp:wrapTopAndBottom/>
                <wp:docPr id="50" name="Frame17"/>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14</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1.25pt;margin-top:80.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14</w:t>
                      </w:r>
                      <w:r>
                        <w:rPr>
                          <w:color w:val="000000"/>
                        </w:rPr>
                        <w:fldChar w:fldCharType="end"/>
                      </w:r>
                      <w:r>
                        <w:rPr>
                          <w:color w:val="000000"/>
                        </w:rPr>
                        <w:t>: Pregled metrika modela</w:t>
                      </w:r>
                    </w:p>
                  </w:txbxContent>
                </v:textbox>
                <w10:wrap type="topAndBottom"/>
              </v:rect>
            </w:pict>
          </mc:Fallback>
        </mc:AlternateContent>
        <w:drawing>
          <wp:anchor behindDoc="0" distT="0" distB="0" distL="0" distR="0" simplePos="0" locked="0" layoutInCell="0" allowOverlap="1" relativeHeight="46">
            <wp:simplePos x="0" y="0"/>
            <wp:positionH relativeFrom="column">
              <wp:posOffset>16510</wp:posOffset>
            </wp:positionH>
            <wp:positionV relativeFrom="paragraph">
              <wp:posOffset>1022350</wp:posOffset>
            </wp:positionV>
            <wp:extent cx="5219700" cy="2609850"/>
            <wp:effectExtent l="0" t="0" r="0" b="0"/>
            <wp:wrapSquare wrapText="largest"/>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33"/>
                    <a:stretch>
                      <a:fillRect/>
                    </a:stretch>
                  </pic:blipFill>
                  <pic:spPr bwMode="auto">
                    <a:xfrm>
                      <a:off x="0" y="0"/>
                      <a:ext cx="5219700" cy="2609850"/>
                    </a:xfrm>
                    <a:prstGeom prst="rect">
                      <a:avLst/>
                    </a:prstGeom>
                  </pic:spPr>
                </pic:pic>
              </a:graphicData>
            </a:graphic>
          </wp:anchor>
        </w:drawing>
      </w:r>
      <w:r>
        <w:rPr/>
        <w:t>Uz korištenje SGD optimizatora s momentumom 0.937 te inicijalnom stopom učenja 0.01, eksperiment od 100 epoha pokrenut nad dijelom podataka dosegao je preciznost od 0.69317 te mAP nad različitim pragovima IoU-a u rangu [0.5, 0.95] u vrijednosti od 0.4663.</w:t>
      </w:r>
    </w:p>
    <w:p>
      <w:pPr>
        <w:pStyle w:val="Heading3"/>
        <w:rPr/>
      </w:pPr>
      <w:bookmarkStart w:id="15" w:name="__RefHeading___Toc339_4191987902"/>
      <w:bookmarkEnd w:id="15"/>
      <w:r>
        <w:rPr/>
        <w:t xml:space="preserve"> </w:t>
      </w:r>
      <w:r>
        <w:rPr/>
        <w:t>30 epoha (potpuni skup podataka)</w:t>
      </w:r>
    </w:p>
    <w:p>
      <w:pPr>
        <w:pStyle w:val="Normal"/>
        <w:ind w:hanging="0"/>
        <w:rPr/>
      </w:pPr>
      <w:r>
        <w:rPr/>
        <mc:AlternateContent>
          <mc:Choice Requires="wps">
            <w:drawing>
              <wp:anchor behindDoc="0" distT="0" distB="0" distL="0" distR="0" simplePos="0" locked="0" layoutInCell="0" allowOverlap="1" relativeHeight="28">
                <wp:simplePos x="0" y="0"/>
                <wp:positionH relativeFrom="column">
                  <wp:posOffset>-24130</wp:posOffset>
                </wp:positionH>
                <wp:positionV relativeFrom="paragraph">
                  <wp:posOffset>1289050</wp:posOffset>
                </wp:positionV>
                <wp:extent cx="5219700" cy="3025140"/>
                <wp:effectExtent l="0" t="0" r="0" b="0"/>
                <wp:wrapTopAndBottom/>
                <wp:docPr id="53" name="Frame21"/>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15</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1.9pt;margin-top:101.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15</w:t>
                      </w:r>
                      <w:r>
                        <w:rPr>
                          <w:color w:val="000000"/>
                        </w:rPr>
                        <w:fldChar w:fldCharType="end"/>
                      </w:r>
                      <w:r>
                        <w:rPr>
                          <w:color w:val="000000"/>
                        </w:rPr>
                        <w:t>: Pregled metrika modela</w:t>
                      </w:r>
                    </w:p>
                  </w:txbxContent>
                </v:textbox>
                <w10:wrap type="topAndBottom"/>
              </v:rect>
            </w:pict>
          </mc:Fallback>
        </mc:AlternateContent>
        <w:t>Uz korištenje SGD optimizatora s momentumom 0.937 te inicijalnom stopom učenja 0.01, eksperiment od 30 epoha pokrenut nad potpunim skupom podataka dosegao je preciznost od 0.67241 te mAP nad različitim pragovima IoU-a u rangu [0.5, 0.95] u vrijedno</w:t>
      </w:r>
      <w:r>
        <w:drawing>
          <wp:anchor behindDoc="0" distT="0" distB="0" distL="0" distR="0" simplePos="0" locked="0" layoutInCell="0" allowOverlap="1" relativeHeight="47">
            <wp:simplePos x="0" y="0"/>
            <wp:positionH relativeFrom="column">
              <wp:posOffset>-23495</wp:posOffset>
            </wp:positionH>
            <wp:positionV relativeFrom="paragraph">
              <wp:posOffset>1289050</wp:posOffset>
            </wp:positionV>
            <wp:extent cx="5219700" cy="2609850"/>
            <wp:effectExtent l="0" t="0" r="0" b="0"/>
            <wp:wrapSquare wrapText="largest"/>
            <wp:docPr id="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
                    <pic:cNvPicPr>
                      <a:picLocks noChangeAspect="1" noChangeArrowheads="1"/>
                    </pic:cNvPicPr>
                  </pic:nvPicPr>
                  <pic:blipFill>
                    <a:blip r:embed="rId34"/>
                    <a:stretch>
                      <a:fillRect/>
                    </a:stretch>
                  </pic:blipFill>
                  <pic:spPr bwMode="auto">
                    <a:xfrm>
                      <a:off x="0" y="0"/>
                      <a:ext cx="5219700" cy="2609850"/>
                    </a:xfrm>
                    <a:prstGeom prst="rect">
                      <a:avLst/>
                    </a:prstGeom>
                  </pic:spPr>
                </pic:pic>
              </a:graphicData>
            </a:graphic>
          </wp:anchor>
        </w:drawing>
      </w:r>
      <w:r>
        <w:rPr/>
        <w:t>sti od 0.45916.</w:t>
      </w:r>
    </w:p>
    <w:p>
      <w:pPr>
        <w:pStyle w:val="Heading2"/>
        <w:ind w:left="709" w:hanging="709"/>
        <w:rPr/>
      </w:pPr>
      <w:bookmarkStart w:id="16" w:name="__RefHeading___Toc534_678809371"/>
      <w:bookmarkEnd w:id="16"/>
      <w:r>
        <w:rPr/>
        <w:t>YOLOv5m</w:t>
      </w:r>
    </w:p>
    <w:p>
      <w:pPr>
        <w:pStyle w:val="Heading3"/>
        <w:rPr/>
      </w:pPr>
      <w:bookmarkStart w:id="17" w:name="__RefHeading___Toc347_4191987902"/>
      <w:bookmarkEnd w:id="17"/>
      <w:r>
        <w:rPr/>
        <w:t xml:space="preserve"> </w:t>
      </w:r>
      <w:r>
        <w:rPr/>
        <w:t>30 epoha (podskup skupa podataka)</w:t>
      </w:r>
    </w:p>
    <w:p>
      <w:pPr>
        <w:pStyle w:val="Normal"/>
        <w:ind w:hanging="0"/>
        <w:rPr/>
      </w:pPr>
      <w:r>
        <w:rPr/>
        <w:t>Uz korištenje SGD optimizatora s momentumom 0.937 te inicijalnom stopom učenja 0.01, eksperiment od 30 epoha pokrenut nad dijelom podataka dosegao je preciznost od 0.68366 te mAP nad različitim pragovima IoU-a u rangu [0.5, 0.95] u vrijednosti od 0.43452.</w:t>
      </w:r>
    </w:p>
    <w:p>
      <w:pPr>
        <w:pStyle w:val="Heading3"/>
        <w:rPr/>
      </w:pPr>
      <w:bookmarkStart w:id="18" w:name="__RefHeading___Toc349_4191987902"/>
      <w:bookmarkEnd w:id="18"/>
      <w:r>
        <mc:AlternateContent>
          <mc:Choice Requires="wps">
            <w:drawing>
              <wp:anchor behindDoc="0" distT="0" distB="0" distL="0" distR="0" simplePos="0" locked="0" layoutInCell="0" allowOverlap="1" relativeHeight="30">
                <wp:simplePos x="0" y="0"/>
                <wp:positionH relativeFrom="column">
                  <wp:posOffset>15875</wp:posOffset>
                </wp:positionH>
                <wp:positionV relativeFrom="paragraph">
                  <wp:posOffset>-1270</wp:posOffset>
                </wp:positionV>
                <wp:extent cx="5219700" cy="2675255"/>
                <wp:effectExtent l="0" t="0" r="0" b="0"/>
                <wp:wrapTopAndBottom/>
                <wp:docPr id="56" name="Frame25"/>
                <a:graphic xmlns:a="http://schemas.openxmlformats.org/drawingml/2006/main">
                  <a:graphicData uri="http://schemas.microsoft.com/office/word/2010/wordprocessingShape">
                    <wps:wsp>
                      <wps:cNvSpPr/>
                      <wps:spPr>
                        <a:xfrm>
                          <a:off x="0" y="0"/>
                          <a:ext cx="5219640" cy="26751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ind w:hanging="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16</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1.25pt;margin-top:-0.1pt;width:410.95pt;height:210.6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ind w:hanging="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16</w:t>
                      </w:r>
                      <w:r>
                        <w:rPr>
                          <w:color w:val="000000"/>
                        </w:rPr>
                        <w:fldChar w:fldCharType="end"/>
                      </w:r>
                      <w:r>
                        <w:rPr>
                          <w:color w:val="000000"/>
                        </w:rPr>
                        <w:t>: Pregled metrika modela</w:t>
                      </w:r>
                    </w:p>
                  </w:txbxContent>
                </v:textbox>
                <w10:wrap type="topAndBottom"/>
              </v:rect>
            </w:pict>
          </mc:Fallback>
        </mc:AlternateContent>
        <w:drawing>
          <wp:anchor behindDoc="0" distT="0" distB="0" distL="0" distR="0" simplePos="0" locked="0" layoutInCell="0" allowOverlap="1" relativeHeight="48">
            <wp:simplePos x="0" y="0"/>
            <wp:positionH relativeFrom="column">
              <wp:posOffset>16510</wp:posOffset>
            </wp:positionH>
            <wp:positionV relativeFrom="paragraph">
              <wp:posOffset>-128270</wp:posOffset>
            </wp:positionV>
            <wp:extent cx="5219700" cy="2609850"/>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35"/>
                    <a:stretch>
                      <a:fillRect/>
                    </a:stretch>
                  </pic:blipFill>
                  <pic:spPr bwMode="auto">
                    <a:xfrm>
                      <a:off x="0" y="0"/>
                      <a:ext cx="5219700" cy="2609850"/>
                    </a:xfrm>
                    <a:prstGeom prst="rect">
                      <a:avLst/>
                    </a:prstGeom>
                  </pic:spPr>
                </pic:pic>
              </a:graphicData>
            </a:graphic>
          </wp:anchor>
        </w:drawing>
      </w:r>
      <w:r>
        <w:rPr/>
        <w:t xml:space="preserve"> </w:t>
      </w:r>
      <w:r>
        <w:rPr/>
        <w:t>50 epoha (podskup skupa podataka)</w:t>
      </w:r>
    </w:p>
    <w:p>
      <w:pPr>
        <w:pStyle w:val="Normal"/>
        <w:ind w:hanging="0"/>
        <w:rPr/>
      </w:pPr>
      <w:r>
        <w:rPr/>
        <mc:AlternateContent>
          <mc:Choice Requires="wps">
            <w:drawing>
              <wp:anchor behindDoc="0" distT="0" distB="0" distL="0" distR="0" simplePos="0" locked="0" layoutInCell="0" allowOverlap="1" relativeHeight="32">
                <wp:simplePos x="0" y="0"/>
                <wp:positionH relativeFrom="column">
                  <wp:posOffset>7620</wp:posOffset>
                </wp:positionH>
                <wp:positionV relativeFrom="paragraph">
                  <wp:posOffset>998855</wp:posOffset>
                </wp:positionV>
                <wp:extent cx="5219700" cy="3025140"/>
                <wp:effectExtent l="0" t="0" r="0" b="0"/>
                <wp:wrapTopAndBottom/>
                <wp:docPr id="59" name="Frame29"/>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17</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0.6pt;margin-top:78.6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17</w:t>
                      </w:r>
                      <w:r>
                        <w:rPr>
                          <w:color w:val="000000"/>
                        </w:rPr>
                        <w:fldChar w:fldCharType="end"/>
                      </w:r>
                      <w:r>
                        <w:rPr>
                          <w:color w:val="000000"/>
                        </w:rPr>
                        <w:t>: Pregled metrika modela</w:t>
                      </w:r>
                    </w:p>
                  </w:txbxContent>
                </v:textbox>
                <w10:wrap type="topAndBottom"/>
              </v:rect>
            </w:pict>
          </mc:Fallback>
        </mc:AlternateContent>
        <w:t>Uz korištenje SGD optimizatora s momentumom 0.937 te inicijalnom stopom učenja 0.01, eksperiment od 50 epoha pokrenut nad dijelom podataka dosegao je preciznost od 0.70071 te mAP nad različitim pragovima IoU-a u rangu [0.5, 0.95] u vrijednosti o</w:t>
      </w:r>
      <w:r>
        <w:drawing>
          <wp:anchor behindDoc="0" distT="0" distB="0" distL="0" distR="0" simplePos="0" locked="0" layoutInCell="0" allowOverlap="1" relativeHeight="58">
            <wp:simplePos x="0" y="0"/>
            <wp:positionH relativeFrom="column">
              <wp:posOffset>8255</wp:posOffset>
            </wp:positionH>
            <wp:positionV relativeFrom="paragraph">
              <wp:posOffset>998855</wp:posOffset>
            </wp:positionV>
            <wp:extent cx="5219700" cy="2609850"/>
            <wp:effectExtent l="0" t="0" r="0" b="0"/>
            <wp:wrapSquare wrapText="largest"/>
            <wp:docPr id="6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2" descr=""/>
                    <pic:cNvPicPr>
                      <a:picLocks noChangeAspect="1" noChangeArrowheads="1"/>
                    </pic:cNvPicPr>
                  </pic:nvPicPr>
                  <pic:blipFill>
                    <a:blip r:embed="rId36"/>
                    <a:stretch>
                      <a:fillRect/>
                    </a:stretch>
                  </pic:blipFill>
                  <pic:spPr bwMode="auto">
                    <a:xfrm>
                      <a:off x="0" y="0"/>
                      <a:ext cx="5219700" cy="2609850"/>
                    </a:xfrm>
                    <a:prstGeom prst="rect">
                      <a:avLst/>
                    </a:prstGeom>
                  </pic:spPr>
                </pic:pic>
              </a:graphicData>
            </a:graphic>
          </wp:anchor>
        </w:drawing>
      </w:r>
      <w:r>
        <w:rPr/>
        <w:t>d 0.45004.</w:t>
      </w:r>
    </w:p>
    <w:p>
      <w:pPr>
        <w:pStyle w:val="Heading3"/>
        <w:rPr/>
      </w:pPr>
      <w:bookmarkStart w:id="19" w:name="__RefHeading___Toc351_4191987902"/>
      <w:bookmarkEnd w:id="19"/>
      <w:r>
        <w:rPr/>
        <w:t xml:space="preserve"> </w:t>
      </w:r>
      <w:r>
        <w:rPr/>
        <w:t>100 epoha (podskup skupa podataka)</w:t>
      </w:r>
    </w:p>
    <w:p>
      <w:pPr>
        <w:pStyle w:val="Normal"/>
        <w:ind w:hanging="0"/>
        <w:rPr/>
      </w:pPr>
      <w:r>
        <w:drawing>
          <wp:anchor behindDoc="0" distT="0" distB="0" distL="0" distR="0" simplePos="0" locked="0" layoutInCell="0" allowOverlap="1" relativeHeight="49">
            <wp:simplePos x="0" y="0"/>
            <wp:positionH relativeFrom="column">
              <wp:posOffset>-6985</wp:posOffset>
            </wp:positionH>
            <wp:positionV relativeFrom="paragraph">
              <wp:posOffset>1022350</wp:posOffset>
            </wp:positionV>
            <wp:extent cx="5219700" cy="2609850"/>
            <wp:effectExtent l="0" t="0" r="0" b="0"/>
            <wp:wrapSquare wrapText="largest"/>
            <wp:docPr id="6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 descr=""/>
                    <pic:cNvPicPr>
                      <a:picLocks noChangeAspect="1" noChangeArrowheads="1"/>
                    </pic:cNvPicPr>
                  </pic:nvPicPr>
                  <pic:blipFill>
                    <a:blip r:embed="rId37"/>
                    <a:stretch>
                      <a:fillRect/>
                    </a:stretch>
                  </pic:blipFill>
                  <pic:spPr bwMode="auto">
                    <a:xfrm>
                      <a:off x="0" y="0"/>
                      <a:ext cx="5219700" cy="2609850"/>
                    </a:xfrm>
                    <a:prstGeom prst="rect">
                      <a:avLst/>
                    </a:prstGeom>
                  </pic:spPr>
                </pic:pic>
              </a:graphicData>
            </a:graphic>
          </wp:anchor>
        </w:drawing>
      </w:r>
      <w:r>
        <w:rPr/>
        <w:t>Uz korištenje SGD optimizatora s momentumom 0.937 te inicijalnom stopom učenja 0.01, eksperiment od 100 epoha pokrenut nad dijelom podataka dosegao je preciznost od 0.71033 te mAP nad različitim pragovima IoU-a u rangu [0.5, 0.95] u vrijednosti od 0.48212.</w:t>
      </w:r>
    </w:p>
    <w:p>
      <w:pPr>
        <w:pStyle w:val="Heading3"/>
        <w:rPr/>
      </w:pPr>
      <w:bookmarkStart w:id="20" w:name="__RefHeading___Toc353_4191987902"/>
      <w:bookmarkEnd w:id="20"/>
      <w:r>
        <mc:AlternateContent>
          <mc:Choice Requires="wps">
            <w:drawing>
              <wp:anchor behindDoc="0" distT="0" distB="0" distL="0" distR="0" simplePos="0" locked="0" layoutInCell="0" allowOverlap="1" relativeHeight="34">
                <wp:simplePos x="0" y="0"/>
                <wp:positionH relativeFrom="column">
                  <wp:posOffset>-7620</wp:posOffset>
                </wp:positionH>
                <wp:positionV relativeFrom="paragraph">
                  <wp:posOffset>-105410</wp:posOffset>
                </wp:positionV>
                <wp:extent cx="5219700" cy="2977515"/>
                <wp:effectExtent l="0" t="0" r="0" b="0"/>
                <wp:wrapTopAndBottom/>
                <wp:docPr id="63" name="Frame33"/>
                <a:graphic xmlns:a="http://schemas.openxmlformats.org/drawingml/2006/main">
                  <a:graphicData uri="http://schemas.microsoft.com/office/word/2010/wordprocessingShape">
                    <wps:wsp>
                      <wps:cNvSpPr/>
                      <wps:spPr>
                        <a:xfrm>
                          <a:off x="0" y="0"/>
                          <a:ext cx="5219640" cy="29775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18</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0.6pt;margin-top:-8.3pt;width:410.95pt;height:234.4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18</w:t>
                      </w:r>
                      <w:r>
                        <w:rPr>
                          <w:color w:val="000000"/>
                        </w:rPr>
                        <w:fldChar w:fldCharType="end"/>
                      </w:r>
                      <w:r>
                        <w:rPr>
                          <w:color w:val="000000"/>
                        </w:rPr>
                        <w:t>: Pregled metrika modela</w:t>
                      </w:r>
                    </w:p>
                  </w:txbxContent>
                </v:textbox>
                <w10:wrap type="topAndBottom"/>
              </v:rect>
            </w:pict>
          </mc:Fallback>
        </mc:AlternateContent>
      </w:r>
      <w:r>
        <w:rPr/>
        <w:t xml:space="preserve"> </w:t>
      </w:r>
      <w:r>
        <w:rPr/>
        <w:t>30 epoha (potpuni skup podataka)</w:t>
      </w:r>
    </w:p>
    <w:p>
      <w:pPr>
        <w:pStyle w:val="Normal"/>
        <w:ind w:hanging="0"/>
        <w:rPr/>
      </w:pPr>
      <w:r>
        <w:rPr/>
        <mc:AlternateContent>
          <mc:Choice Requires="wps">
            <w:drawing>
              <wp:anchor behindDoc="0" distT="0" distB="0" distL="0" distR="0" simplePos="0" locked="0" layoutInCell="0" allowOverlap="1" relativeHeight="36">
                <wp:simplePos x="0" y="0"/>
                <wp:positionH relativeFrom="column">
                  <wp:posOffset>-8255</wp:posOffset>
                </wp:positionH>
                <wp:positionV relativeFrom="paragraph">
                  <wp:posOffset>1259205</wp:posOffset>
                </wp:positionV>
                <wp:extent cx="5219700" cy="3025140"/>
                <wp:effectExtent l="0" t="0" r="0" b="0"/>
                <wp:wrapTopAndBottom/>
                <wp:docPr id="65" name="Frame37"/>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19</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0.65pt;margin-top:99.1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19</w:t>
                      </w:r>
                      <w:r>
                        <w:rPr>
                          <w:color w:val="000000"/>
                        </w:rPr>
                        <w:fldChar w:fldCharType="end"/>
                      </w:r>
                      <w:r>
                        <w:rPr>
                          <w:color w:val="000000"/>
                        </w:rPr>
                        <w:t>: Pregled metrika modela</w:t>
                      </w:r>
                    </w:p>
                  </w:txbxContent>
                </v:textbox>
                <w10:wrap type="topAndBottom"/>
              </v:rect>
            </w:pict>
          </mc:Fallback>
        </mc:AlternateContent>
        <w:t xml:space="preserve">Uz korištenje SGD optimizatora s momentumom 0.937 te inicijalnom stopom  učenja 0.01, eksperiment od 30 epoha pokrenut nad potpunim skupom podataka dosegao je preciznost od 0.69943 te mAP nad različitim pragovima IoU-a u rangu [0.5, 0.95] </w:t>
      </w:r>
      <w:r>
        <w:drawing>
          <wp:anchor behindDoc="0" distT="0" distB="0" distL="0" distR="0" simplePos="0" locked="0" layoutInCell="0" allowOverlap="1" relativeHeight="50">
            <wp:simplePos x="0" y="0"/>
            <wp:positionH relativeFrom="column">
              <wp:posOffset>-7620</wp:posOffset>
            </wp:positionH>
            <wp:positionV relativeFrom="paragraph">
              <wp:posOffset>1259205</wp:posOffset>
            </wp:positionV>
            <wp:extent cx="5219700" cy="2609850"/>
            <wp:effectExtent l="0" t="0" r="0" b="0"/>
            <wp:wrapSquare wrapText="largest"/>
            <wp:docPr id="6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4" descr=""/>
                    <pic:cNvPicPr>
                      <a:picLocks noChangeAspect="1" noChangeArrowheads="1"/>
                    </pic:cNvPicPr>
                  </pic:nvPicPr>
                  <pic:blipFill>
                    <a:blip r:embed="rId38"/>
                    <a:stretch>
                      <a:fillRect/>
                    </a:stretch>
                  </pic:blipFill>
                  <pic:spPr bwMode="auto">
                    <a:xfrm>
                      <a:off x="0" y="0"/>
                      <a:ext cx="5219700" cy="2609850"/>
                    </a:xfrm>
                    <a:prstGeom prst="rect">
                      <a:avLst/>
                    </a:prstGeom>
                  </pic:spPr>
                </pic:pic>
              </a:graphicData>
            </a:graphic>
          </wp:anchor>
        </w:drawing>
      </w:r>
      <w:r>
        <w:rPr/>
        <w:t>u vrijednosti od 0.48974.</w:t>
      </w:r>
    </w:p>
    <w:p>
      <w:pPr>
        <w:pStyle w:val="Heading2"/>
        <w:ind w:left="709" w:hanging="709"/>
        <w:rPr/>
      </w:pPr>
      <w:bookmarkStart w:id="21" w:name="__RefHeading___Toc359_4191987902"/>
      <w:bookmarkEnd w:id="21"/>
      <w:r>
        <w:rPr/>
        <w:t xml:space="preserve"> </w:t>
      </w:r>
      <w:r>
        <w:rPr/>
        <w:t>YOLOv5l</w:t>
      </w:r>
    </w:p>
    <w:p>
      <w:pPr>
        <w:pStyle w:val="Heading3"/>
        <w:rPr/>
      </w:pPr>
      <w:bookmarkStart w:id="22" w:name="__RefHeading___Toc361_4191987902"/>
      <w:bookmarkEnd w:id="22"/>
      <w:r>
        <w:rPr/>
        <w:t xml:space="preserve"> </w:t>
      </w:r>
      <w:r>
        <w:rPr/>
        <w:t>30 epoha (podskup skupa podataka)</w:t>
      </w:r>
    </w:p>
    <w:p>
      <w:pPr>
        <w:pStyle w:val="Normal"/>
        <w:ind w:hanging="0"/>
        <w:rPr/>
      </w:pPr>
      <w:r>
        <w:drawing>
          <wp:anchor behindDoc="0" distT="0" distB="0" distL="0" distR="0" simplePos="0" locked="0" layoutInCell="0" allowOverlap="1" relativeHeight="51">
            <wp:simplePos x="0" y="0"/>
            <wp:positionH relativeFrom="column">
              <wp:posOffset>32385</wp:posOffset>
            </wp:positionH>
            <wp:positionV relativeFrom="paragraph">
              <wp:posOffset>1017905</wp:posOffset>
            </wp:positionV>
            <wp:extent cx="5219700" cy="2609850"/>
            <wp:effectExtent l="0" t="0" r="0" b="0"/>
            <wp:wrapSquare wrapText="largest"/>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39"/>
                    <a:stretch>
                      <a:fillRect/>
                    </a:stretch>
                  </pic:blipFill>
                  <pic:spPr bwMode="auto">
                    <a:xfrm>
                      <a:off x="0" y="0"/>
                      <a:ext cx="5219700" cy="2609850"/>
                    </a:xfrm>
                    <a:prstGeom prst="rect">
                      <a:avLst/>
                    </a:prstGeom>
                  </pic:spPr>
                </pic:pic>
              </a:graphicData>
            </a:graphic>
          </wp:anchor>
        </w:drawing>
      </w:r>
      <w:r>
        <w:rPr/>
        <w:t>Uz korištenje SGD optimizatora s momentumom 0.937 te inicijalnom stopom učenja 0.01, eksperiment od 30 epoha pokrenut nad dijelom podataka dosegao je preciznost od 0.72916 te mAP nad različitim pragovima IoU-a u rangu [0.5, 0.95] u vrijednosti od 0.4625.</w:t>
      </w:r>
    </w:p>
    <w:p>
      <w:pPr>
        <w:pStyle w:val="Heading3"/>
        <w:rPr/>
      </w:pPr>
      <w:bookmarkStart w:id="23" w:name="__RefHeading___Toc363_4191987902"/>
      <w:bookmarkEnd w:id="23"/>
      <w:r>
        <mc:AlternateContent>
          <mc:Choice Requires="wps">
            <w:drawing>
              <wp:anchor behindDoc="0" distT="0" distB="0" distL="0" distR="0" simplePos="0" locked="0" layoutInCell="0" allowOverlap="1" relativeHeight="38">
                <wp:simplePos x="0" y="0"/>
                <wp:positionH relativeFrom="column">
                  <wp:posOffset>32385</wp:posOffset>
                </wp:positionH>
                <wp:positionV relativeFrom="paragraph">
                  <wp:posOffset>177165</wp:posOffset>
                </wp:positionV>
                <wp:extent cx="5219700" cy="2673350"/>
                <wp:effectExtent l="0" t="0" r="0" b="0"/>
                <wp:wrapTopAndBottom/>
                <wp:docPr id="69" name="Frame41"/>
                <a:graphic xmlns:a="http://schemas.openxmlformats.org/drawingml/2006/main">
                  <a:graphicData uri="http://schemas.microsoft.com/office/word/2010/wordprocessingShape">
                    <wps:wsp>
                      <wps:cNvSpPr/>
                      <wps:spPr>
                        <a:xfrm>
                          <a:off x="0" y="0"/>
                          <a:ext cx="5219640" cy="267336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20</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2.55pt;margin-top:13.95pt;width:410.95pt;height:210.4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20</w:t>
                      </w:r>
                      <w:r>
                        <w:rPr>
                          <w:color w:val="000000"/>
                        </w:rPr>
                        <w:fldChar w:fldCharType="end"/>
                      </w:r>
                      <w:r>
                        <w:rPr>
                          <w:color w:val="000000"/>
                        </w:rPr>
                        <w:t>: Pregled metrika modela</w:t>
                      </w:r>
                    </w:p>
                  </w:txbxContent>
                </v:textbox>
                <w10:wrap type="topAndBottom"/>
              </v:rect>
            </w:pict>
          </mc:Fallback>
        </mc:AlternateContent>
      </w:r>
      <w:r>
        <w:rPr/>
        <w:t xml:space="preserve"> </w:t>
      </w:r>
      <w:r>
        <w:rPr/>
        <w:t>50 epoha (podskup skupa podataka)</w:t>
      </w:r>
    </w:p>
    <w:p>
      <w:pPr>
        <w:pStyle w:val="Normal"/>
        <w:ind w:hanging="0"/>
        <w:rPr/>
      </w:pPr>
      <w:r>
        <w:rPr/>
        <mc:AlternateContent>
          <mc:Choice Requires="wps">
            <w:drawing>
              <wp:anchor behindDoc="0" distT="0" distB="0" distL="0" distR="0" simplePos="0" locked="0" layoutInCell="0" allowOverlap="1" relativeHeight="40">
                <wp:simplePos x="0" y="0"/>
                <wp:positionH relativeFrom="column">
                  <wp:posOffset>-31750</wp:posOffset>
                </wp:positionH>
                <wp:positionV relativeFrom="paragraph">
                  <wp:posOffset>1056005</wp:posOffset>
                </wp:positionV>
                <wp:extent cx="5219700" cy="3025140"/>
                <wp:effectExtent l="0" t="0" r="0" b="0"/>
                <wp:wrapTopAndBottom/>
                <wp:docPr id="71" name="Frame45"/>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21</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2.5pt;margin-top:83.1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21</w:t>
                      </w:r>
                      <w:r>
                        <w:rPr>
                          <w:color w:val="000000"/>
                        </w:rPr>
                        <w:fldChar w:fldCharType="end"/>
                      </w:r>
                      <w:r>
                        <w:rPr>
                          <w:color w:val="000000"/>
                        </w:rPr>
                        <w:t>: Pregled metrika modela</w:t>
                      </w:r>
                    </w:p>
                  </w:txbxContent>
                </v:textbox>
                <w10:wrap type="topAndBottom"/>
              </v:rect>
            </w:pict>
          </mc:Fallback>
        </mc:AlternateContent>
        <w:t>Uz korištenje SGD optimizatora s momentumom 0.937 te inicijalnom stopom učenja 0.01, eksperiment od 50 epoha pokrenut nad dijelom podataka dosegao je preciznost od 0.70997 te mAP nad različitim pragovima IoU-a u rangu [0.5, 0.95] u vrijednost</w:t>
      </w:r>
      <w:r>
        <w:drawing>
          <wp:anchor behindDoc="0" distT="0" distB="0" distL="0" distR="0" simplePos="0" locked="0" layoutInCell="0" allowOverlap="1" relativeHeight="52">
            <wp:simplePos x="0" y="0"/>
            <wp:positionH relativeFrom="column">
              <wp:posOffset>-31115</wp:posOffset>
            </wp:positionH>
            <wp:positionV relativeFrom="paragraph">
              <wp:posOffset>1056005</wp:posOffset>
            </wp:positionV>
            <wp:extent cx="5219700" cy="2609850"/>
            <wp:effectExtent l="0" t="0" r="0" b="0"/>
            <wp:wrapSquare wrapText="largest"/>
            <wp:docPr id="7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6" descr=""/>
                    <pic:cNvPicPr>
                      <a:picLocks noChangeAspect="1" noChangeArrowheads="1"/>
                    </pic:cNvPicPr>
                  </pic:nvPicPr>
                  <pic:blipFill>
                    <a:blip r:embed="rId40"/>
                    <a:stretch>
                      <a:fillRect/>
                    </a:stretch>
                  </pic:blipFill>
                  <pic:spPr bwMode="auto">
                    <a:xfrm>
                      <a:off x="0" y="0"/>
                      <a:ext cx="5219700" cy="2609850"/>
                    </a:xfrm>
                    <a:prstGeom prst="rect">
                      <a:avLst/>
                    </a:prstGeom>
                  </pic:spPr>
                </pic:pic>
              </a:graphicData>
            </a:graphic>
          </wp:anchor>
        </w:drawing>
      </w:r>
      <w:r>
        <w:rPr/>
        <w:t>i od 0.46387.</w:t>
      </w:r>
    </w:p>
    <w:p>
      <w:pPr>
        <w:pStyle w:val="Heading3"/>
        <w:rPr/>
      </w:pPr>
      <w:bookmarkStart w:id="24" w:name="__RefHeading___Toc365_4191987902"/>
      <w:bookmarkEnd w:id="24"/>
      <w:r>
        <w:rPr/>
        <w:t xml:space="preserve"> </w:t>
      </w:r>
      <w:r>
        <w:rPr/>
        <w:t>100 epoha (podskup skupa podataka)</w:t>
      </w:r>
    </w:p>
    <w:p>
      <w:pPr>
        <w:pStyle w:val="Normal"/>
        <w:ind w:hanging="0"/>
        <w:rPr/>
      </w:pPr>
      <w:r>
        <w:rPr/>
        <w:t>Uz korištenje SGD optimizatora s momentumom 0.937 te inicijalnom stopom učenja 0.01, eksperiment od 100 epoha pokrenut nad dijelom podataka dosegao je preciznost od 0.72711 te mAP nad različitim pragovima IoU-a u rangu [0.5, 0.95] u vrijednosti od 0.49432.</w:t>
      </w:r>
    </w:p>
    <w:p>
      <w:pPr>
        <w:pStyle w:val="Heading3"/>
        <w:rPr/>
      </w:pPr>
      <w:bookmarkStart w:id="25" w:name="__RefHeading___Toc934_2537202174"/>
      <w:bookmarkEnd w:id="25"/>
      <w:r>
        <mc:AlternateContent>
          <mc:Choice Requires="wps">
            <w:drawing>
              <wp:anchor behindDoc="0" distT="0" distB="0" distL="0" distR="0" simplePos="0" locked="0" layoutInCell="0" allowOverlap="1" relativeHeight="42">
                <wp:simplePos x="0" y="0"/>
                <wp:positionH relativeFrom="column">
                  <wp:posOffset>-15240</wp:posOffset>
                </wp:positionH>
                <wp:positionV relativeFrom="paragraph">
                  <wp:posOffset>-131445</wp:posOffset>
                </wp:positionV>
                <wp:extent cx="5219700" cy="3025140"/>
                <wp:effectExtent l="0" t="0" r="0" b="0"/>
                <wp:wrapTopAndBottom/>
                <wp:docPr id="74" name="Frame49"/>
                <a:graphic xmlns:a="http://schemas.openxmlformats.org/drawingml/2006/main">
                  <a:graphicData uri="http://schemas.microsoft.com/office/word/2010/wordprocessingShape">
                    <wps:wsp>
                      <wps:cNvSpPr/>
                      <wps:spPr>
                        <a:xfrm>
                          <a:off x="0" y="0"/>
                          <a:ext cx="5219640" cy="3025080"/>
                        </a:xfrm>
                        <a:prstGeom prst="rect">
                          <a:avLst/>
                        </a:prstGeom>
                        <a:solidFill>
                          <a:srgbClr val="ffffff"/>
                        </a:solidFill>
                        <a:ln w="0">
                          <a:noFill/>
                        </a:ln>
                      </wps:spPr>
                      <wps:style>
                        <a:lnRef idx="0"/>
                        <a:fillRef idx="0"/>
                        <a:effectRef idx="0"/>
                        <a:fontRef idx="minor"/>
                      </wps:style>
                      <wps:txb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22</w:t>
                            </w:r>
                            <w:r>
                              <w:rPr>
                                <w:color w:val="000000"/>
                              </w:rPr>
                              <w:fldChar w:fldCharType="end"/>
                            </w:r>
                            <w:r>
                              <w:rPr>
                                <w:color w:val="000000"/>
                              </w:rPr>
                              <w:t>: Pregled metrika modela</w:t>
                            </w:r>
                          </w:p>
                        </w:txbxContent>
                      </wps:txbx>
                      <wps:bodyPr lIns="0" rIns="0" tIns="0" bIns="0" anchor="t">
                        <a:noAutofit/>
                      </wps:bodyPr>
                    </wps:wsp>
                  </a:graphicData>
                </a:graphic>
              </wp:anchor>
            </w:drawing>
          </mc:Choice>
          <mc:Fallback>
            <w:pict>
              <v:rect id="shape_0" ID="Frame49" path="m0,0l-2147483645,0l-2147483645,-2147483646l0,-2147483646xe" fillcolor="white" stroked="f" o:allowincell="f" style="position:absolute;margin-left:-1.2pt;margin-top:-10.35pt;width:410.95pt;height:238.15pt;mso-wrap-style:square;v-text-anchor:top">
                <v:fill o:detectmouseclick="t" type="solid" color2="black"/>
                <v:stroke color="#3465a4" joinstyle="round" endcap="flat"/>
                <v:textbox>
                  <w:txbxContent>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r>
                    </w:p>
                    <w:p>
                      <w:pPr>
                        <w:pStyle w:val="Slika"/>
                        <w:spacing w:before="120" w:after="120"/>
                        <w:jc w:val="center"/>
                        <w:rPr>
                          <w:color w:val="000000"/>
                        </w:rPr>
                      </w:pPr>
                      <w:r>
                        <w:rPr>
                          <w:color w:val="000000"/>
                        </w:rPr>
                        <w:t xml:space="preserve">Slika </w:t>
                      </w:r>
                      <w:r>
                        <w:rPr>
                          <w:color w:val="000000"/>
                        </w:rPr>
                        <w:fldChar w:fldCharType="begin"/>
                      </w:r>
                      <w:r>
                        <w:rPr>
                          <w:color w:val="000000"/>
                        </w:rPr>
                        <w:instrText xml:space="preserve"> SEQ Slika \* ARABIC </w:instrText>
                      </w:r>
                      <w:r>
                        <w:rPr>
                          <w:color w:val="000000"/>
                        </w:rPr>
                        <w:fldChar w:fldCharType="separate"/>
                      </w:r>
                      <w:r>
                        <w:rPr>
                          <w:color w:val="000000"/>
                        </w:rPr>
                        <w:t>22</w:t>
                      </w:r>
                      <w:r>
                        <w:rPr>
                          <w:color w:val="000000"/>
                        </w:rPr>
                        <w:fldChar w:fldCharType="end"/>
                      </w:r>
                      <w:r>
                        <w:rPr>
                          <w:color w:val="000000"/>
                        </w:rPr>
                        <w:t>: Pregled metrika modela</w:t>
                      </w:r>
                    </w:p>
                  </w:txbxContent>
                </v:textbox>
                <w10:wrap type="topAndBottom"/>
              </v:rect>
            </w:pict>
          </mc:Fallback>
        </mc:AlternateContent>
        <w:drawing>
          <wp:anchor behindDoc="0" distT="0" distB="0" distL="0" distR="0" simplePos="0" locked="0" layoutInCell="0" allowOverlap="1" relativeHeight="53">
            <wp:simplePos x="0" y="0"/>
            <wp:positionH relativeFrom="column">
              <wp:posOffset>-15240</wp:posOffset>
            </wp:positionH>
            <wp:positionV relativeFrom="paragraph">
              <wp:posOffset>-131445</wp:posOffset>
            </wp:positionV>
            <wp:extent cx="5219700" cy="2609850"/>
            <wp:effectExtent l="0" t="0" r="0" b="0"/>
            <wp:wrapSquare wrapText="largest"/>
            <wp:docPr id="7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 descr=""/>
                    <pic:cNvPicPr>
                      <a:picLocks noChangeAspect="1" noChangeArrowheads="1"/>
                    </pic:cNvPicPr>
                  </pic:nvPicPr>
                  <pic:blipFill>
                    <a:blip r:embed="rId41"/>
                    <a:stretch>
                      <a:fillRect/>
                    </a:stretch>
                  </pic:blipFill>
                  <pic:spPr bwMode="auto">
                    <a:xfrm>
                      <a:off x="0" y="0"/>
                      <a:ext cx="5219700" cy="2609850"/>
                    </a:xfrm>
                    <a:prstGeom prst="rect">
                      <a:avLst/>
                    </a:prstGeom>
                  </pic:spPr>
                </pic:pic>
              </a:graphicData>
            </a:graphic>
          </wp:anchor>
        </w:drawing>
      </w:r>
      <w:r>
        <w:rPr/>
        <w:t xml:space="preserve"> </w:t>
      </w:r>
      <w:r>
        <w:rPr/>
        <w:t>Usporedba rezultata</w:t>
      </w:r>
    </w:p>
    <w:p>
      <w:pPr>
        <w:pStyle w:val="Normal"/>
        <w:rPr/>
      </w:pPr>
      <w:r>
        <w:rPr/>
        <w:t>Uspoređujući rezultate između S, M i L eksperimenata od 100 epoha vidljiv je napredak u mogućnostima modela što se tiče metrika postignutih rezultata svakoga modela. YOLOv5l kao varijanta YOLO modela s najvećim mogućnostima, ali i time najvećom kompleksnošću te vremenom potrebnom za učenjem modela je postignuo najbolje rezultate u usporedbi s manjima varijantama modela nad istima podacima, YOLOv5m te YOLOv5s.</w:t>
      </w:r>
    </w:p>
    <w:p>
      <w:pPr>
        <w:pStyle w:val="Tablica"/>
        <w:keepNext w:val="true"/>
        <w:rPr/>
      </w:pPr>
      <w:r>
        <w:rPr/>
        <w:t xml:space="preserve">Tablica </w:t>
      </w:r>
      <w:r>
        <w:rPr/>
        <w:fldChar w:fldCharType="begin"/>
      </w:r>
      <w:r>
        <w:rPr/>
        <w:instrText xml:space="preserve"> SEQ Tablica \* ARABIC </w:instrText>
      </w:r>
      <w:r>
        <w:rPr/>
        <w:fldChar w:fldCharType="separate"/>
      </w:r>
      <w:r>
        <w:rPr/>
        <w:t>3</w:t>
      </w:r>
      <w:r>
        <w:rPr/>
        <w:fldChar w:fldCharType="end"/>
      </w:r>
      <w:r>
        <w:rPr/>
        <w:t>: Usporedba varijanti modela</w:t>
      </w:r>
    </w:p>
    <w:tbl>
      <w:tblPr>
        <w:tblW w:w="5000" w:type="pct"/>
        <w:jc w:val="left"/>
        <w:tblInd w:w="55" w:type="dxa"/>
        <w:tblLayout w:type="fixed"/>
        <w:tblCellMar>
          <w:top w:w="55" w:type="dxa"/>
          <w:left w:w="55" w:type="dxa"/>
          <w:bottom w:w="55" w:type="dxa"/>
          <w:right w:w="55" w:type="dxa"/>
        </w:tblCellMar>
      </w:tblPr>
      <w:tblGrid>
        <w:gridCol w:w="3199"/>
        <w:gridCol w:w="2526"/>
        <w:gridCol w:w="2495"/>
      </w:tblGrid>
      <w:tr>
        <w:trPr/>
        <w:tc>
          <w:tcPr>
            <w:tcW w:w="3199" w:type="dxa"/>
            <w:tcBorders>
              <w:top w:val="single" w:sz="4" w:space="0" w:color="000000"/>
              <w:left w:val="single" w:sz="4" w:space="0" w:color="000000"/>
              <w:bottom w:val="single" w:sz="4" w:space="0" w:color="000000"/>
            </w:tcBorders>
          </w:tcPr>
          <w:p>
            <w:pPr>
              <w:pStyle w:val="TableContents"/>
              <w:widowControl w:val="false"/>
              <w:spacing w:before="0" w:after="120"/>
              <w:rPr>
                <w:sz w:val="20"/>
                <w:szCs w:val="24"/>
              </w:rPr>
            </w:pPr>
            <w:r>
              <w:rPr>
                <w:sz w:val="20"/>
                <w:szCs w:val="24"/>
              </w:rPr>
            </w:r>
          </w:p>
        </w:tc>
        <w:tc>
          <w:tcPr>
            <w:tcW w:w="2526" w:type="dxa"/>
            <w:tcBorders>
              <w:top w:val="single" w:sz="4" w:space="0" w:color="000000"/>
              <w:left w:val="single" w:sz="4" w:space="0" w:color="000000"/>
              <w:bottom w:val="single" w:sz="4" w:space="0" w:color="000000"/>
            </w:tcBorders>
            <w:vAlign w:val="center"/>
          </w:tcPr>
          <w:p>
            <w:pPr>
              <w:pStyle w:val="TableContents"/>
              <w:widowControl w:val="false"/>
              <w:spacing w:before="0" w:after="120"/>
              <w:jc w:val="left"/>
              <w:rPr>
                <w:sz w:val="20"/>
                <w:szCs w:val="24"/>
              </w:rPr>
            </w:pPr>
            <w:r>
              <w:rPr>
                <w:b/>
                <w:bCs/>
                <w:sz w:val="20"/>
                <w:szCs w:val="24"/>
              </w:rPr>
              <w:t>Preciznost</w:t>
            </w:r>
          </w:p>
        </w:tc>
        <w:tc>
          <w:tcPr>
            <w:tcW w:w="2495" w:type="dxa"/>
            <w:tcBorders>
              <w:top w:val="single" w:sz="4" w:space="0" w:color="000000"/>
              <w:left w:val="single" w:sz="4" w:space="0" w:color="000000"/>
              <w:bottom w:val="single" w:sz="4" w:space="0" w:color="000000"/>
              <w:right w:val="single" w:sz="4" w:space="0" w:color="000000"/>
            </w:tcBorders>
            <w:vAlign w:val="center"/>
          </w:tcPr>
          <w:p>
            <w:pPr>
              <w:pStyle w:val="TableContents"/>
              <w:widowControl w:val="false"/>
              <w:spacing w:before="0" w:after="120"/>
              <w:jc w:val="left"/>
              <w:rPr>
                <w:sz w:val="20"/>
                <w:szCs w:val="24"/>
              </w:rPr>
            </w:pPr>
            <w:r>
              <w:rPr>
                <w:b/>
                <w:bCs/>
                <w:sz w:val="20"/>
                <w:szCs w:val="24"/>
              </w:rPr>
              <w:t>mAP[0.5:0.95]</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S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0.69317</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0.46630</w:t>
            </w:r>
          </w:p>
        </w:tc>
      </w:tr>
      <w:tr>
        <w:trPr/>
        <w:tc>
          <w:tcPr>
            <w:tcW w:w="3199" w:type="dxa"/>
            <w:tcBorders>
              <w:left w:val="single" w:sz="4" w:space="0" w:color="000000"/>
              <w:bottom w:val="single" w:sz="4" w:space="0" w:color="000000"/>
            </w:tcBorders>
          </w:tcPr>
          <w:p>
            <w:pPr>
              <w:pStyle w:val="TableContents"/>
              <w:widowControl w:val="false"/>
              <w:spacing w:before="0" w:after="120"/>
              <w:jc w:val="left"/>
              <w:rPr>
                <w:sz w:val="20"/>
                <w:szCs w:val="24"/>
              </w:rPr>
            </w:pPr>
            <w:r>
              <w:rPr>
                <w:sz w:val="20"/>
                <w:szCs w:val="24"/>
              </w:rPr>
              <w:t>M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0.71033</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0.48212</w:t>
            </w:r>
          </w:p>
        </w:tc>
      </w:tr>
      <w:tr>
        <w:trPr/>
        <w:tc>
          <w:tcPr>
            <w:tcW w:w="3199" w:type="dxa"/>
            <w:tcBorders>
              <w:left w:val="single" w:sz="4" w:space="0" w:color="000000"/>
              <w:bottom w:val="single" w:sz="4" w:space="0" w:color="000000"/>
            </w:tcBorders>
          </w:tcPr>
          <w:p>
            <w:pPr>
              <w:pStyle w:val="TableContents"/>
              <w:widowControl w:val="false"/>
              <w:spacing w:before="0" w:after="120"/>
              <w:rPr>
                <w:sz w:val="20"/>
                <w:szCs w:val="24"/>
              </w:rPr>
            </w:pPr>
            <w:r>
              <w:rPr>
                <w:sz w:val="20"/>
                <w:szCs w:val="24"/>
              </w:rPr>
              <w:t>L - 100 epoha</w:t>
            </w:r>
          </w:p>
        </w:tc>
        <w:tc>
          <w:tcPr>
            <w:tcW w:w="2526" w:type="dxa"/>
            <w:tcBorders>
              <w:left w:val="single" w:sz="4" w:space="0" w:color="000000"/>
              <w:bottom w:val="single" w:sz="4" w:space="0" w:color="000000"/>
            </w:tcBorders>
          </w:tcPr>
          <w:p>
            <w:pPr>
              <w:pStyle w:val="TableContents"/>
              <w:widowControl w:val="false"/>
              <w:suppressLineNumbers/>
              <w:spacing w:before="0" w:after="120"/>
              <w:rPr>
                <w:sz w:val="20"/>
                <w:szCs w:val="24"/>
              </w:rPr>
            </w:pPr>
            <w:r>
              <w:rPr>
                <w:sz w:val="20"/>
                <w:szCs w:val="24"/>
              </w:rPr>
              <w:t>0.72711</w:t>
            </w:r>
          </w:p>
        </w:tc>
        <w:tc>
          <w:tcPr>
            <w:tcW w:w="2495" w:type="dxa"/>
            <w:tcBorders>
              <w:left w:val="single" w:sz="4" w:space="0" w:color="000000"/>
              <w:bottom w:val="single" w:sz="4" w:space="0" w:color="000000"/>
              <w:right w:val="single" w:sz="4" w:space="0" w:color="000000"/>
            </w:tcBorders>
          </w:tcPr>
          <w:p>
            <w:pPr>
              <w:pStyle w:val="TableContents"/>
              <w:widowControl w:val="false"/>
              <w:suppressLineNumbers/>
              <w:spacing w:before="0" w:after="120"/>
              <w:rPr>
                <w:sz w:val="20"/>
                <w:szCs w:val="24"/>
              </w:rPr>
            </w:pPr>
            <w:r>
              <w:rPr>
                <w:sz w:val="20"/>
                <w:szCs w:val="24"/>
              </w:rPr>
              <w:t>0.49432</w:t>
            </w:r>
          </w:p>
        </w:tc>
      </w:tr>
    </w:tbl>
    <w:p>
      <w:pPr>
        <w:sectPr>
          <w:headerReference w:type="default" r:id="rId42"/>
          <w:footerReference w:type="default" r:id="rId43"/>
          <w:type w:val="nextPage"/>
          <w:pgSz w:w="11906" w:h="16838"/>
          <w:pgMar w:left="1985" w:right="1701" w:gutter="0" w:header="0" w:top="964" w:footer="964" w:bottom="1701"/>
          <w:pgNumType w:start="1" w:fmt="decimal"/>
          <w:formProt w:val="false"/>
          <w:textDirection w:val="lrTb"/>
          <w:docGrid w:type="default" w:linePitch="100" w:charSpace="0"/>
        </w:sectPr>
      </w:pPr>
    </w:p>
    <w:p>
      <w:pPr>
        <w:pStyle w:val="Heading1"/>
        <w:rPr/>
      </w:pPr>
      <w:bookmarkStart w:id="26" w:name="__RefHeading___Toc627_62618040"/>
      <w:bookmarkEnd w:id="26"/>
      <w:r>
        <w:rPr/>
        <w:t>Zaključak</w:t>
      </w:r>
    </w:p>
    <w:p>
      <w:pPr>
        <w:pStyle w:val="Normal"/>
        <w:rPr/>
      </w:pPr>
      <w:r>
        <w:rPr/>
        <w:t>Kroz provedene eksperimente i njihove rezultate da se zaključiti kako modeli imaju lošije performanse na lošije osvjetljenim slikama s nejasno definiranim policama te jako uskim policama. Nažalost, zbog limitacija resursa nisu provedeni svi zamišljeni eksperimenti te bi u daljnjemu radu valjalo provjeriti performanse većih varijanti YOLO modela na potpunom skupu podataka. Unatoč tome, rezultati su zadovoljavajući s prosječnom preciznošću od oko 0.7.</w:t>
      </w:r>
    </w:p>
    <w:p>
      <w:pPr>
        <w:sectPr>
          <w:headerReference w:type="default" r:id="rId44"/>
          <w:footerReference w:type="default" r:id="rId45"/>
          <w:type w:val="nextPage"/>
          <w:pgSz w:w="11906" w:h="16838"/>
          <w:pgMar w:left="1985" w:right="1701" w:gutter="0" w:header="0" w:top="964" w:footer="964" w:bottom="1701"/>
          <w:pgNumType w:fmt="decimal"/>
          <w:formProt w:val="false"/>
          <w:textDirection w:val="lrTb"/>
          <w:docGrid w:type="default" w:linePitch="100" w:charSpace="0"/>
        </w:sectPr>
        <w:pStyle w:val="Normal"/>
        <w:rPr/>
      </w:pPr>
      <w:r>
        <w:rPr/>
        <w:t>Kako ovo nije nužno problem koji je potrebno riješavati u stvarnome vremenu, u daljnjemu radu ne bi bilo na odmet usporediti performanse "sporijih" modela za problem detekcije objekata s YOLO modelima te usporediti njihove postignute rezultate i metrike.</w:t>
      </w:r>
    </w:p>
    <w:p>
      <w:pPr>
        <w:pStyle w:val="Heading1"/>
        <w:rPr/>
      </w:pPr>
      <w:bookmarkStart w:id="27" w:name="__RefHeading___Toc629_62618040"/>
      <w:bookmarkEnd w:id="27"/>
      <w:r>
        <w:rPr/>
        <w:t>Literatura</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Kathuria, A: How to Train YOLO v5 on a Custom Dataset, s Interneta, </w:t>
      </w:r>
      <w:r>
        <w:rPr>
          <w:rStyle w:val="InternetLink"/>
          <w:rFonts w:ascii="Arial Narrow" w:hAnsi="Arial Narrow"/>
        </w:rPr>
        <w:t>https://blog.paperspace.com/train-yolov5-custom-data/</w:t>
      </w:r>
      <w:r>
        <w:rPr>
          <w:rFonts w:ascii="Arial Narrow" w:hAnsi="Arial Narrow"/>
        </w:rPr>
        <w:t>, 2020.</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Rehman, A: Converting a custom dataset from COCO format to YOLO format, s Interneta, </w:t>
      </w:r>
      <w:r>
        <w:rPr>
          <w:rStyle w:val="InternetLink"/>
          <w:rFonts w:ascii="Arial Narrow" w:hAnsi="Arial Narrow"/>
        </w:rPr>
        <w:t>https://medium.com/red-buffer/converting-a-custom-dataset-from-coco-format-to-yolo-format-6d98a4fd43fc</w:t>
      </w:r>
      <w:r>
        <w:rPr>
          <w:rFonts w:ascii="Arial Narrow" w:hAnsi="Arial Narrow"/>
        </w:rPr>
        <w:t>, 2022.</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Bandyopadhyay, H: YOLO: Real-Time Object Detection, s Interneta, </w:t>
      </w:r>
      <w:r>
        <w:rPr>
          <w:rStyle w:val="InternetLink"/>
          <w:rFonts w:ascii="Arial Narrow" w:hAnsi="Arial Narrow"/>
        </w:rPr>
        <w:t>https://www.v7labs.com/blog/yolo-object-detection</w:t>
      </w:r>
      <w:r>
        <w:rPr>
          <w:rFonts w:ascii="Arial Narrow" w:hAnsi="Arial Narrow"/>
        </w:rPr>
        <w:t>, 2023.</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Gutta, S: Object Detection Algorithm — YOLO v5 Architecture, s Interneta, </w:t>
      </w:r>
      <w:r>
        <w:rPr>
          <w:rStyle w:val="InternetLink"/>
          <w:rFonts w:ascii="Arial Narrow" w:hAnsi="Arial Narrow"/>
        </w:rPr>
        <w:t>https://medium.com/analytics-vidhya/object-detection-algorithm-yolo-v5-architecture-89e0a35472ef</w:t>
      </w:r>
      <w:r>
        <w:rPr>
          <w:rFonts w:ascii="Arial Narrow" w:hAnsi="Arial Narrow"/>
        </w:rPr>
        <w:t>, 2021.</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Mathworks: What Is Object Detection?, s Interneta, </w:t>
      </w:r>
      <w:r>
        <w:rPr>
          <w:rStyle w:val="InternetLink"/>
          <w:rFonts w:ascii="Arial Narrow" w:hAnsi="Arial Narrow"/>
        </w:rPr>
        <w:t>https://www.mathworks.com/discovery/object-detection.html</w:t>
      </w:r>
      <w:r>
        <w:rPr>
          <w:rFonts w:ascii="Arial Narrow" w:hAnsi="Arial Narrow"/>
        </w:rPr>
        <w:t>, 2019.</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 xml:space="preserve">Renukasoni: Image detection, recognition and image classification with machine learning, s Interneta, </w:t>
      </w:r>
      <w:r>
        <w:rPr>
          <w:rStyle w:val="InternetLink"/>
          <w:rFonts w:ascii="Arial Narrow" w:hAnsi="Arial Narrow"/>
        </w:rPr>
        <w:t>https://medium.com/ai-techsystems/image-detection-recognition-and-image-classification-with-machine-learning-92226ea5f595</w:t>
      </w:r>
      <w:r>
        <w:rPr>
          <w:rFonts w:ascii="Arial Narrow" w:hAnsi="Arial Narrow"/>
        </w:rPr>
        <w:t>, 2019.</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Yang, C et al.: PIoU Loss: Towards Accurate Oriented Object Detection in Complex Environments, ECCV, 2020.</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Girschick, R et al.: Rich feature hierarchies for accurate object detection and semantic segmentation, Berkeley, 2013.</w:t>
      </w:r>
    </w:p>
    <w:p>
      <w:pPr>
        <w:pStyle w:val="Normal"/>
        <w:numPr>
          <w:ilvl w:val="0"/>
          <w:numId w:val="4"/>
        </w:numPr>
        <w:tabs>
          <w:tab w:val="clear" w:pos="720"/>
          <w:tab w:val="left" w:pos="2160" w:leader="none"/>
        </w:tabs>
        <w:spacing w:lineRule="auto" w:line="240"/>
        <w:jc w:val="left"/>
        <w:rPr>
          <w:rFonts w:ascii="Arial Narrow" w:hAnsi="Arial Narrow"/>
        </w:rPr>
      </w:pPr>
      <w:r>
        <w:rPr>
          <w:rFonts w:ascii="Arial Narrow" w:hAnsi="Arial Narrow"/>
        </w:rPr>
        <w:t>Redmon, J et al.: YOLOv3: An Incremental Improvement, 2018.</w:t>
      </w:r>
    </w:p>
    <w:p>
      <w:pPr>
        <w:pStyle w:val="Normal"/>
        <w:spacing w:before="0" w:after="120"/>
        <w:rPr/>
      </w:pPr>
      <w:r>
        <w:rPr/>
      </w:r>
    </w:p>
    <w:sectPr>
      <w:headerReference w:type="default" r:id="rId46"/>
      <w:footerReference w:type="default" r:id="rId47"/>
      <w:type w:val="nextPage"/>
      <w:pgSz w:w="11906" w:h="16838"/>
      <w:pgMar w:left="1985" w:right="1701" w:gutter="0" w:header="0" w:top="964" w:footer="964" w:bottom="1701"/>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roman"/>
    <w:pitch w:val="variable"/>
  </w:font>
  <w:font w:name="Arial Narrow">
    <w:charset w:val="01"/>
    <w:family w:val="roman"/>
    <w:pitch w:val="variable"/>
  </w:font>
  <w:font w:name="Wingdings">
    <w:charset w:val="02"/>
    <w:family w:val="auto"/>
    <w:pitch w:val="default"/>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p>
    <w:pPr>
      <w:pStyle w:val="Foot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360" w:before="0" w:after="120"/>
      <w:ind w:left="567" w:firstLine="284"/>
      <w:jc w:val="both"/>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ind w:left="567" w:hanging="283"/>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ind w:left="567" w:hanging="283"/>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ind w:left="567" w:hanging="283"/>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jc w:val="right"/>
      <w:rPr>
        <w:rStyle w:val="Pagenumb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jc w:val="right"/>
      <w:rPr>
        <w:rStyle w:val="Pagenumb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jc w:val="right"/>
      <w:rPr/>
    </w:pPr>
    <w:r>
      <w:rPr>
        <w:rStyle w:val="Pagenumber"/>
      </w:rPr>
      <w:fldChar w:fldCharType="begin"/>
    </w:r>
    <w:r>
      <w:rPr>
        <w:rStyle w:val="Pagenumber"/>
      </w:rPr>
      <w:instrText xml:space="preserve"> PAGE </w:instrText>
    </w:r>
    <w:r>
      <w:rPr>
        <w:rStyle w:val="Pagenumber"/>
      </w:rPr>
      <w:fldChar w:fldCharType="separate"/>
    </w:r>
    <w:r>
      <w:rPr>
        <w:rStyle w:val="Pagenumber"/>
      </w:rPr>
      <w:t>15</w:t>
    </w:r>
    <w:r>
      <w:rPr>
        <w:rStyle w:val="Pagenumbe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jc w:val="right"/>
      <w:rPr/>
    </w:pPr>
    <w:r>
      <w:rPr>
        <w:rStyle w:val="Pagenumber"/>
      </w:rPr>
      <w:fldChar w:fldCharType="begin"/>
    </w:r>
    <w:r>
      <w:rPr>
        <w:rStyle w:val="Pagenumber"/>
      </w:rPr>
      <w:instrText xml:space="preserve"> PAGE </w:instrText>
    </w:r>
    <w:r>
      <w:rPr>
        <w:rStyle w:val="Pagenumber"/>
      </w:rPr>
      <w:fldChar w:fldCharType="separate"/>
    </w:r>
    <w:r>
      <w:rPr>
        <w:rStyle w:val="Pagenumber"/>
      </w:rPr>
      <w:t>16</w:t>
    </w:r>
    <w:r>
      <w:rPr>
        <w:rStyle w:val="Pagenumbe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20"/>
      <w:jc w:val="right"/>
      <w:rPr/>
    </w:pPr>
    <w:r>
      <w:rPr>
        <w:rStyle w:val="Pagenumber"/>
      </w:rPr>
      <w:fldChar w:fldCharType="begin"/>
    </w:r>
    <w:r>
      <w:rPr>
        <w:rStyle w:val="Pagenumber"/>
      </w:rPr>
      <w:instrText xml:space="preserve"> PAGE </w:instrText>
    </w:r>
    <w:r>
      <w:rPr>
        <w:rStyle w:val="Pagenumber"/>
      </w:rPr>
      <w:fldChar w:fldCharType="separate"/>
    </w:r>
    <w:r>
      <w:rPr>
        <w:rStyle w:val="Pagenumber"/>
      </w:rPr>
      <w:t>17</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2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2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360" w:before="0" w:after="120"/>
      <w:ind w:firstLine="284"/>
      <w:jc w:val="both"/>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360" w:before="0" w:after="120"/>
      <w:ind w:firstLine="284"/>
      <w:jc w:val="both"/>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360" w:before="0" w:after="120"/>
      <w:ind w:firstLine="284"/>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32"/>
        </w:tabs>
        <w:ind w:left="432" w:hanging="432"/>
      </w:pPr>
      <w:rPr/>
    </w:lvl>
    <w:lvl w:ilvl="1">
      <w:start w:val="1"/>
      <w:pStyle w:val="Heading2"/>
      <w:numFmt w:val="decimal"/>
      <w:lvlText w:val="%1.%2."/>
      <w:lvlJc w:val="left"/>
      <w:pPr>
        <w:tabs>
          <w:tab w:val="num" w:pos="576"/>
        </w:tabs>
        <w:ind w:left="576" w:hanging="576"/>
      </w:pPr>
      <w:rPr/>
    </w:lvl>
    <w:lvl w:ilvl="2">
      <w:start w:val="1"/>
      <w:pStyle w:val="Heading3"/>
      <w:numFmt w:val="decimal"/>
      <w:lvlText w:val="%1.%2.%3."/>
      <w:lvlJc w:val="left"/>
      <w:pPr>
        <w:tabs>
          <w:tab w:val="num" w:pos="720"/>
        </w:tabs>
        <w:ind w:left="720" w:hanging="720"/>
      </w:pPr>
      <w:rPr/>
    </w:lvl>
    <w:lvl w:ilvl="3">
      <w:start w:val="1"/>
      <w:pStyle w:val="Heading4"/>
      <w:numFmt w:val="decimal"/>
      <w:lvlText w:val="%1.%2.%3.%4."/>
      <w:lvlJc w:val="left"/>
      <w:pPr>
        <w:tabs>
          <w:tab w:val="num" w:pos="864"/>
        </w:tabs>
        <w:ind w:left="864" w:hanging="864"/>
      </w:pPr>
      <w:rPr/>
    </w:lvl>
    <w:lvl w:ilvl="4">
      <w:start w:val="1"/>
      <w:pStyle w:val="Heading5"/>
      <w:numFmt w:val="decimal"/>
      <w:lvlText w:val="%1.%2.%3.%4.%5"/>
      <w:lvlJc w:val="left"/>
      <w:pPr>
        <w:tabs>
          <w:tab w:val="num" w:pos="1008"/>
        </w:tabs>
        <w:ind w:left="1008" w:hanging="1008"/>
      </w:pPr>
      <w:rPr/>
    </w:lvl>
    <w:lvl w:ilvl="5">
      <w:start w:val="1"/>
      <w:pStyle w:val="Heading6"/>
      <w:numFmt w:val="decimal"/>
      <w:lvlText w:val="%1.%2.%3.%4.%5.%6"/>
      <w:lvlJc w:val="left"/>
      <w:pPr>
        <w:tabs>
          <w:tab w:val="num" w:pos="1152"/>
        </w:tabs>
        <w:ind w:left="1152" w:hanging="1152"/>
      </w:pPr>
      <w:rPr/>
    </w:lvl>
    <w:lvl w:ilvl="6">
      <w:start w:val="1"/>
      <w:pStyle w:val="Heading7"/>
      <w:numFmt w:val="decimal"/>
      <w:lvlText w:val="%1.%2.%3.%4.%5.%6.%7"/>
      <w:lvlJc w:val="left"/>
      <w:pPr>
        <w:tabs>
          <w:tab w:val="num" w:pos="1296"/>
        </w:tabs>
        <w:ind w:left="1296" w:hanging="1296"/>
      </w:pPr>
      <w:rPr/>
    </w:lvl>
    <w:lvl w:ilvl="7">
      <w:start w:val="1"/>
      <w:pStyle w:val="Heading8"/>
      <w:numFmt w:val="decimal"/>
      <w:lvlText w:val="%1.%2.%3.%4.%5.%6.%7.%8"/>
      <w:lvlJc w:val="left"/>
      <w:pPr>
        <w:tabs>
          <w:tab w:val="num" w:pos="1440"/>
        </w:tabs>
        <w:ind w:left="1440" w:hanging="1440"/>
      </w:pPr>
      <w:rPr/>
    </w:lvl>
    <w:lvl w:ilvl="8">
      <w:start w:val="1"/>
      <w:pStyle w:val="Heading9"/>
      <w:numFmt w:val="decimal"/>
      <w:lvlText w:val="%1.%2.%3.%4.%5.%6.%7.%8.%9"/>
      <w:lvlJc w:val="left"/>
      <w:pPr>
        <w:tabs>
          <w:tab w:val="num" w:pos="1584"/>
        </w:tabs>
        <w:ind w:left="1584" w:hanging="1584"/>
      </w:pPr>
      <w:rPr/>
    </w:lvl>
  </w:abstractNum>
  <w:abstractNum w:abstractNumId="2">
    <w:lvl w:ilvl="0">
      <w:start w:val="1"/>
      <w:numFmt w:val="upperLetter"/>
      <w:lvlText w:val="Dodatak %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3">
    <w:lvl w:ilvl="0">
      <w:start w:val="1"/>
      <w:numFmt w:val="decimal"/>
      <w:lvlText w:val="%1)"/>
      <w:lvlJc w:val="left"/>
      <w:pPr>
        <w:tabs>
          <w:tab w:val="num" w:pos="869"/>
        </w:tabs>
        <w:ind w:left="869" w:hanging="585"/>
      </w:pPr>
      <w:rPr/>
    </w:lvl>
    <w:lvl w:ilvl="1">
      <w:start w:val="1"/>
      <w:numFmt w:val="lowerLetter"/>
      <w:lvlText w:val="%2."/>
      <w:lvlJc w:val="left"/>
      <w:pPr>
        <w:tabs>
          <w:tab w:val="num" w:pos="1364"/>
        </w:tabs>
        <w:ind w:left="1364" w:hanging="360"/>
      </w:pPr>
      <w:rPr/>
    </w:lvl>
    <w:lvl w:ilvl="2">
      <w:start w:val="1"/>
      <w:numFmt w:val="lowerRoman"/>
      <w:lvlText w:val="%3."/>
      <w:lvlJc w:val="right"/>
      <w:pPr>
        <w:tabs>
          <w:tab w:val="num" w:pos="2084"/>
        </w:tabs>
        <w:ind w:left="2084" w:hanging="180"/>
      </w:pPr>
      <w:rPr/>
    </w:lvl>
    <w:lvl w:ilvl="3">
      <w:start w:val="1"/>
      <w:numFmt w:val="decimal"/>
      <w:lvlText w:val="%4."/>
      <w:lvlJc w:val="left"/>
      <w:pPr>
        <w:tabs>
          <w:tab w:val="num" w:pos="2804"/>
        </w:tabs>
        <w:ind w:left="2804" w:hanging="360"/>
      </w:pPr>
      <w:rPr/>
    </w:lvl>
    <w:lvl w:ilvl="4">
      <w:start w:val="1"/>
      <w:numFmt w:val="lowerLetter"/>
      <w:lvlText w:val="%5."/>
      <w:lvlJc w:val="left"/>
      <w:pPr>
        <w:tabs>
          <w:tab w:val="num" w:pos="3524"/>
        </w:tabs>
        <w:ind w:left="3524" w:hanging="360"/>
      </w:pPr>
      <w:rPr/>
    </w:lvl>
    <w:lvl w:ilvl="5">
      <w:start w:val="1"/>
      <w:numFmt w:val="lowerRoman"/>
      <w:lvlText w:val="%6."/>
      <w:lvlJc w:val="right"/>
      <w:pPr>
        <w:tabs>
          <w:tab w:val="num" w:pos="4244"/>
        </w:tabs>
        <w:ind w:left="4244" w:hanging="180"/>
      </w:pPr>
      <w:rPr/>
    </w:lvl>
    <w:lvl w:ilvl="6">
      <w:start w:val="1"/>
      <w:numFmt w:val="decimal"/>
      <w:lvlText w:val="%7."/>
      <w:lvlJc w:val="left"/>
      <w:pPr>
        <w:tabs>
          <w:tab w:val="num" w:pos="4964"/>
        </w:tabs>
        <w:ind w:left="4964" w:hanging="360"/>
      </w:pPr>
      <w:rPr/>
    </w:lvl>
    <w:lvl w:ilvl="7">
      <w:start w:val="1"/>
      <w:numFmt w:val="lowerLetter"/>
      <w:lvlText w:val="%8."/>
      <w:lvlJc w:val="left"/>
      <w:pPr>
        <w:tabs>
          <w:tab w:val="num" w:pos="5684"/>
        </w:tabs>
        <w:ind w:left="5684" w:hanging="360"/>
      </w:pPr>
      <w:rPr/>
    </w:lvl>
    <w:lvl w:ilvl="8">
      <w:start w:val="1"/>
      <w:numFmt w:val="lowerRoman"/>
      <w:lvlText w:val="%9."/>
      <w:lvlJc w:val="right"/>
      <w:pPr>
        <w:tabs>
          <w:tab w:val="num" w:pos="6404"/>
        </w:tabs>
        <w:ind w:left="6404" w:hanging="18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305"/>
        </w:tabs>
        <w:ind w:left="1305" w:hanging="585"/>
      </w:pPr>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embedSystemFonts/>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semiHidden="0" w:unhideWhenUsed="0" w:qFormat="1"/>
    <w:lsdException w:name="heading 7" w:uiPriority="9" w:semiHidden="0" w:unhideWhenUsed="0" w:qFormat="1"/>
    <w:lsdException w:name="heading 8" w:uiPriority="9" w:semiHidden="0" w:unhideWhenUsed="0" w:qFormat="1"/>
    <w:lsdException w:name="heading 9" w:uiPriority="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semiHidden="0" w:unhideWhenUsed="0"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80512"/>
    <w:pPr>
      <w:widowControl/>
      <w:suppressAutoHyphens w:val="true"/>
      <w:bidi w:val="0"/>
      <w:spacing w:lineRule="auto" w:line="360" w:before="0" w:after="120"/>
      <w:ind w:firstLine="284"/>
      <w:jc w:val="both"/>
    </w:pPr>
    <w:rPr>
      <w:rFonts w:ascii="Arial" w:hAnsi="Arial" w:eastAsia="Times New Roman" w:cs="Arial"/>
      <w:color w:val="auto"/>
      <w:kern w:val="0"/>
      <w:sz w:val="24"/>
      <w:szCs w:val="24"/>
      <w:lang w:val="hr-HR" w:eastAsia="en-US" w:bidi="ar-SA"/>
    </w:rPr>
  </w:style>
  <w:style w:type="paragraph" w:styleId="Heading1">
    <w:name w:val="Heading 1"/>
    <w:basedOn w:val="Normal"/>
    <w:next w:val="Normal"/>
    <w:qFormat/>
    <w:rsid w:val="00c80512"/>
    <w:pPr>
      <w:keepNext w:val="true"/>
      <w:numPr>
        <w:ilvl w:val="0"/>
        <w:numId w:val="1"/>
      </w:numPr>
      <w:spacing w:lineRule="auto" w:line="240" w:before="120" w:after="300"/>
      <w:jc w:val="left"/>
      <w:outlineLvl w:val="0"/>
    </w:pPr>
    <w:rPr>
      <w:b/>
      <w:bCs/>
      <w:kern w:val="2"/>
      <w:sz w:val="36"/>
      <w:szCs w:val="36"/>
    </w:rPr>
  </w:style>
  <w:style w:type="paragraph" w:styleId="Heading2">
    <w:name w:val="Heading 2"/>
    <w:basedOn w:val="Normal"/>
    <w:next w:val="Normal"/>
    <w:autoRedefine/>
    <w:qFormat/>
    <w:rsid w:val="00c80512"/>
    <w:pPr>
      <w:keepNext w:val="true"/>
      <w:numPr>
        <w:ilvl w:val="1"/>
        <w:numId w:val="1"/>
      </w:numPr>
      <w:tabs>
        <w:tab w:val="clear" w:pos="720"/>
        <w:tab w:val="left" w:pos="709" w:leader="none"/>
      </w:tabs>
      <w:spacing w:lineRule="auto" w:line="240" w:before="240" w:after="240"/>
      <w:ind w:left="709" w:hanging="709"/>
      <w:jc w:val="left"/>
      <w:outlineLvl w:val="1"/>
    </w:pPr>
    <w:rPr>
      <w:b/>
      <w:bCs/>
      <w:iCs/>
      <w:sz w:val="32"/>
      <w:szCs w:val="32"/>
    </w:rPr>
  </w:style>
  <w:style w:type="paragraph" w:styleId="Heading3">
    <w:name w:val="Heading 3"/>
    <w:basedOn w:val="Normal"/>
    <w:next w:val="Normal"/>
    <w:autoRedefine/>
    <w:qFormat/>
    <w:rsid w:val="00c80512"/>
    <w:pPr>
      <w:keepNext w:val="true"/>
      <w:numPr>
        <w:ilvl w:val="2"/>
        <w:numId w:val="1"/>
      </w:numPr>
      <w:spacing w:lineRule="auto" w:line="240" w:before="60" w:after="120"/>
      <w:jc w:val="left"/>
      <w:outlineLvl w:val="2"/>
    </w:pPr>
    <w:rPr>
      <w:b/>
      <w:bCs/>
      <w:sz w:val="28"/>
      <w:szCs w:val="28"/>
    </w:rPr>
  </w:style>
  <w:style w:type="paragraph" w:styleId="Heading4">
    <w:name w:val="Heading 4"/>
    <w:basedOn w:val="Normal"/>
    <w:next w:val="Normal"/>
    <w:autoRedefine/>
    <w:qFormat/>
    <w:rsid w:val="00c80512"/>
    <w:pPr>
      <w:keepNext w:val="true"/>
      <w:numPr>
        <w:ilvl w:val="3"/>
        <w:numId w:val="1"/>
      </w:numPr>
      <w:spacing w:lineRule="auto" w:line="240"/>
      <w:jc w:val="left"/>
      <w:outlineLvl w:val="3"/>
    </w:pPr>
    <w:rPr>
      <w:b/>
      <w:bCs/>
    </w:rPr>
  </w:style>
  <w:style w:type="paragraph" w:styleId="Heading5">
    <w:name w:val="Heading 5"/>
    <w:basedOn w:val="Normal"/>
    <w:next w:val="Normal"/>
    <w:qFormat/>
    <w:rsid w:val="00c80512"/>
    <w:pPr>
      <w:numPr>
        <w:ilvl w:val="4"/>
        <w:numId w:val="1"/>
      </w:numPr>
      <w:spacing w:before="240" w:after="60"/>
      <w:outlineLvl w:val="4"/>
    </w:pPr>
    <w:rPr>
      <w:b/>
      <w:bCs/>
      <w:i/>
      <w:iCs/>
      <w:sz w:val="26"/>
      <w:szCs w:val="26"/>
    </w:rPr>
  </w:style>
  <w:style w:type="paragraph" w:styleId="Heading6">
    <w:name w:val="Heading 6"/>
    <w:basedOn w:val="Normal"/>
    <w:next w:val="Normal"/>
    <w:qFormat/>
    <w:rsid w:val="00c80512"/>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c80512"/>
    <w:pPr>
      <w:numPr>
        <w:ilvl w:val="6"/>
        <w:numId w:val="1"/>
      </w:numPr>
      <w:spacing w:before="240" w:after="60"/>
      <w:outlineLvl w:val="6"/>
    </w:pPr>
    <w:rPr>
      <w:rFonts w:ascii="Times New Roman" w:hAnsi="Times New Roman"/>
    </w:rPr>
  </w:style>
  <w:style w:type="paragraph" w:styleId="Heading8">
    <w:name w:val="Heading 8"/>
    <w:basedOn w:val="Normal"/>
    <w:next w:val="Normal"/>
    <w:qFormat/>
    <w:rsid w:val="00c80512"/>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rsid w:val="00c80512"/>
    <w:pPr>
      <w:numPr>
        <w:ilvl w:val="8"/>
        <w:numId w:val="1"/>
      </w:numPr>
      <w:spacing w:before="240" w:after="60"/>
      <w:outlineLvl w:val="8"/>
    </w:pPr>
    <w:rPr>
      <w:sz w:val="22"/>
      <w:szCs w:val="22"/>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c80512"/>
    <w:rPr/>
  </w:style>
  <w:style w:type="character" w:styleId="TableCaptionChar" w:customStyle="1">
    <w:name w:val="Table Caption Char"/>
    <w:basedOn w:val="DefaultParagraphFont"/>
    <w:qFormat/>
    <w:rsid w:val="00c80512"/>
    <w:rPr>
      <w:b/>
      <w:sz w:val="24"/>
      <w:szCs w:val="24"/>
      <w:lang w:val="hr-HR" w:eastAsia="en-US" w:bidi="ar-SA"/>
    </w:rPr>
  </w:style>
  <w:style w:type="character" w:styleId="FormulaChar" w:customStyle="1">
    <w:name w:val="Formula Char"/>
    <w:basedOn w:val="DefaultParagraphFont"/>
    <w:qFormat/>
    <w:rsid w:val="00c80512"/>
    <w:rPr>
      <w:sz w:val="24"/>
      <w:szCs w:val="24"/>
      <w:lang w:val="hr-HR" w:eastAsia="en-US" w:bidi="ar-SA"/>
    </w:rPr>
  </w:style>
  <w:style w:type="character" w:styleId="FigureCaptionChar" w:customStyle="1">
    <w:name w:val="Figure Caption Char"/>
    <w:basedOn w:val="DefaultParagraphFont"/>
    <w:qFormat/>
    <w:rsid w:val="00c80512"/>
    <w:rPr>
      <w:i/>
      <w:sz w:val="24"/>
      <w:szCs w:val="24"/>
      <w:lang w:val="hr-HR" w:eastAsia="en-US" w:bidi="ar-SA"/>
    </w:rPr>
  </w:style>
  <w:style w:type="character" w:styleId="CharChar" w:customStyle="1">
    <w:name w:val="Char Char"/>
    <w:basedOn w:val="DefaultParagraphFont"/>
    <w:qFormat/>
    <w:rsid w:val="00c80512"/>
    <w:rPr>
      <w:rFonts w:ascii="Arial" w:hAnsi="Arial" w:cs="Arial"/>
      <w:b/>
      <w:bCs/>
      <w:sz w:val="28"/>
      <w:szCs w:val="28"/>
      <w:lang w:val="hr-HR" w:eastAsia="en-US" w:bidi="ar-SA"/>
    </w:rPr>
  </w:style>
  <w:style w:type="character" w:styleId="FootnoteCharacters">
    <w:name w:val="Footnote Characters"/>
    <w:semiHidden/>
    <w:qFormat/>
    <w:rsid w:val="00c80512"/>
    <w:rPr>
      <w:vertAlign w:val="superscript"/>
    </w:rPr>
  </w:style>
  <w:style w:type="character" w:styleId="FootnoteAnchor">
    <w:name w:val="Footnote Reference"/>
    <w:rPr>
      <w:vertAlign w:val="superscript"/>
    </w:rPr>
  </w:style>
  <w:style w:type="character" w:styleId="InternetLink">
    <w:name w:val="Hyperlink"/>
    <w:basedOn w:val="DefaultParagraphFont"/>
    <w:rsid w:val="00c80512"/>
    <w:rPr>
      <w:color w:val="0000FF"/>
      <w:u w:val="single"/>
    </w:rPr>
  </w:style>
  <w:style w:type="character" w:styleId="BalloonTextChar" w:customStyle="1">
    <w:name w:val="Balloon Text Char"/>
    <w:basedOn w:val="DefaultParagraphFont"/>
    <w:link w:val="BalloonText"/>
    <w:uiPriority w:val="99"/>
    <w:semiHidden/>
    <w:qFormat/>
    <w:rsid w:val="00125a2d"/>
    <w:rPr>
      <w:rFonts w:ascii="Tahoma" w:hAnsi="Tahoma" w:cs="Tahoma"/>
      <w:sz w:val="16"/>
      <w:szCs w:val="16"/>
      <w:lang w:val="hr-HR"/>
    </w:rPr>
  </w:style>
  <w:style w:type="character" w:styleId="EndnoteCharacters">
    <w:name w:val="Endnote Characters"/>
    <w:qFormat/>
    <w:rPr>
      <w:vertAlign w:val="superscript"/>
    </w:rPr>
  </w:style>
  <w:style w:type="character" w:styleId="EndnoteAnchor">
    <w:name w:val="Endnote Reference"/>
    <w:rPr>
      <w:vertAlign w:val="superscrip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HeaderandFooter">
    <w:name w:val="Header and Footer"/>
    <w:basedOn w:val="Normal"/>
    <w:qFormat/>
    <w:pPr/>
    <w:rPr/>
  </w:style>
  <w:style w:type="paragraph" w:styleId="Footer">
    <w:name w:val="Footer"/>
    <w:basedOn w:val="Normal"/>
    <w:rsid w:val="00c80512"/>
    <w:pPr>
      <w:tabs>
        <w:tab w:val="clear" w:pos="720"/>
        <w:tab w:val="center" w:pos="4153" w:leader="none"/>
        <w:tab w:val="right" w:pos="8306" w:leader="none"/>
      </w:tabs>
      <w:ind w:left="567" w:hanging="283"/>
    </w:pPr>
    <w:rPr>
      <w:sz w:val="20"/>
    </w:rPr>
  </w:style>
  <w:style w:type="paragraph" w:styleId="TextBodyIndent">
    <w:name w:val="Body Text Indent"/>
    <w:basedOn w:val="Normal"/>
    <w:rsid w:val="00c80512"/>
    <w:pPr/>
    <w:rPr/>
  </w:style>
  <w:style w:type="paragraph" w:styleId="Caption1">
    <w:name w:val="caption"/>
    <w:basedOn w:val="Normal"/>
    <w:next w:val="Normal"/>
    <w:qFormat/>
    <w:rsid w:val="00c80512"/>
    <w:pPr>
      <w:spacing w:before="120" w:after="120"/>
    </w:pPr>
    <w:rPr>
      <w:b/>
    </w:rPr>
  </w:style>
  <w:style w:type="paragraph" w:styleId="Header">
    <w:name w:val="Header"/>
    <w:basedOn w:val="Normal"/>
    <w:rsid w:val="00c80512"/>
    <w:pPr>
      <w:tabs>
        <w:tab w:val="clear" w:pos="720"/>
        <w:tab w:val="center" w:pos="4320" w:leader="none"/>
        <w:tab w:val="right" w:pos="8640" w:leader="none"/>
      </w:tabs>
    </w:pPr>
    <w:rPr/>
  </w:style>
  <w:style w:type="paragraph" w:styleId="Popisoznakaikratica" w:customStyle="1">
    <w:name w:val="Popis oznaka i kratica"/>
    <w:basedOn w:val="Normal"/>
    <w:qFormat/>
    <w:rsid w:val="00c80512"/>
    <w:pPr>
      <w:tabs>
        <w:tab w:val="clear" w:pos="720"/>
        <w:tab w:val="left" w:pos="1701" w:leader="none"/>
      </w:tabs>
      <w:spacing w:lineRule="auto" w:line="240"/>
      <w:ind w:left="1701" w:hanging="1701"/>
    </w:pPr>
    <w:rPr/>
  </w:style>
  <w:style w:type="paragraph" w:styleId="Formula" w:customStyle="1">
    <w:name w:val="Formula"/>
    <w:basedOn w:val="Normal"/>
    <w:autoRedefine/>
    <w:qFormat/>
    <w:rsid w:val="00e92d20"/>
    <w:pPr>
      <w:tabs>
        <w:tab w:val="clear" w:pos="720"/>
        <w:tab w:val="left" w:pos="1701" w:leader="none"/>
        <w:tab w:val="left" w:pos="7938" w:leader="none"/>
      </w:tabs>
      <w:ind w:hanging="0"/>
      <w:jc w:val="left"/>
    </w:pPr>
    <w:rPr/>
  </w:style>
  <w:style w:type="paragraph" w:styleId="Footnote">
    <w:name w:val="Footnote Text"/>
    <w:basedOn w:val="Normal"/>
    <w:semiHidden/>
    <w:rsid w:val="00c80512"/>
    <w:pPr/>
    <w:rPr/>
  </w:style>
  <w:style w:type="paragraph" w:styleId="TableCaption" w:customStyle="1">
    <w:name w:val="Table Caption"/>
    <w:basedOn w:val="Normal"/>
    <w:autoRedefine/>
    <w:qFormat/>
    <w:rsid w:val="00c80512"/>
    <w:pPr>
      <w:tabs>
        <w:tab w:val="clear" w:pos="720"/>
        <w:tab w:val="left" w:pos="1418" w:leader="none"/>
      </w:tabs>
      <w:spacing w:lineRule="auto" w:line="240" w:before="240" w:after="120"/>
      <w:ind w:left="1418" w:hanging="1418"/>
    </w:pPr>
    <w:rPr>
      <w:b/>
    </w:rPr>
  </w:style>
  <w:style w:type="paragraph" w:styleId="FigureCaption" w:customStyle="1">
    <w:name w:val="Figure Caption"/>
    <w:basedOn w:val="Normal"/>
    <w:autoRedefine/>
    <w:qFormat/>
    <w:rsid w:val="00e92d20"/>
    <w:pPr>
      <w:tabs>
        <w:tab w:val="clear" w:pos="720"/>
        <w:tab w:val="left" w:pos="1134" w:leader="none"/>
      </w:tabs>
      <w:spacing w:lineRule="auto" w:line="240" w:before="0" w:after="360"/>
      <w:ind w:left="1134" w:hanging="1134"/>
      <w:jc w:val="center"/>
    </w:pPr>
    <w:rPr>
      <w:i/>
    </w:rPr>
  </w:style>
  <w:style w:type="paragraph" w:styleId="Contents2">
    <w:name w:val="TOC 2"/>
    <w:basedOn w:val="Normal"/>
    <w:next w:val="Normal"/>
    <w:autoRedefine/>
    <w:semiHidden/>
    <w:rsid w:val="00c80512"/>
    <w:pPr>
      <w:ind w:left="240" w:firstLine="284"/>
    </w:pPr>
    <w:rPr/>
  </w:style>
  <w:style w:type="paragraph" w:styleId="Ostalo" w:customStyle="1">
    <w:name w:val="Ostalo"/>
    <w:basedOn w:val="Normal"/>
    <w:qFormat/>
    <w:rsid w:val="00c80512"/>
    <w:pPr>
      <w:ind w:hanging="0"/>
    </w:pPr>
    <w:rPr>
      <w:b/>
    </w:rPr>
  </w:style>
  <w:style w:type="paragraph" w:styleId="Contents1">
    <w:name w:val="TOC 1"/>
    <w:basedOn w:val="Normal"/>
    <w:next w:val="Normal"/>
    <w:autoRedefine/>
    <w:semiHidden/>
    <w:rsid w:val="00c80512"/>
    <w:pPr/>
    <w:rPr/>
  </w:style>
  <w:style w:type="paragraph" w:styleId="AppendixTitle" w:customStyle="1">
    <w:name w:val="Appendix Title"/>
    <w:basedOn w:val="Normal"/>
    <w:autoRedefine/>
    <w:qFormat/>
    <w:rsid w:val="00c80512"/>
    <w:pPr>
      <w:numPr>
        <w:ilvl w:val="0"/>
        <w:numId w:val="2"/>
      </w:numPr>
      <w:tabs>
        <w:tab w:val="clear" w:pos="720"/>
        <w:tab w:val="left" w:pos="1701" w:leader="none"/>
      </w:tabs>
      <w:spacing w:lineRule="auto" w:line="240"/>
      <w:ind w:left="1701" w:hanging="1701"/>
      <w:jc w:val="left"/>
    </w:pPr>
    <w:rPr>
      <w:b/>
      <w:sz w:val="32"/>
      <w:szCs w:val="32"/>
    </w:rPr>
  </w:style>
  <w:style w:type="paragraph" w:styleId="Figure" w:customStyle="1">
    <w:name w:val="Figure"/>
    <w:basedOn w:val="Normal"/>
    <w:autoRedefine/>
    <w:qFormat/>
    <w:rsid w:val="00c80512"/>
    <w:pPr>
      <w:spacing w:before="240" w:after="120"/>
      <w:ind w:hanging="0"/>
      <w:jc w:val="center"/>
    </w:pPr>
    <w:rPr/>
  </w:style>
  <w:style w:type="paragraph" w:styleId="Naslovnica" w:customStyle="1">
    <w:name w:val="Naslovnica"/>
    <w:basedOn w:val="Normal"/>
    <w:qFormat/>
    <w:rsid w:val="00c80512"/>
    <w:pPr>
      <w:jc w:val="center"/>
    </w:pPr>
    <w:rPr>
      <w:b/>
      <w:sz w:val="28"/>
      <w:szCs w:val="28"/>
    </w:rPr>
  </w:style>
  <w:style w:type="paragraph" w:styleId="Code" w:customStyle="1">
    <w:name w:val="Code"/>
    <w:basedOn w:val="Normal"/>
    <w:qFormat/>
    <w:rsid w:val="00c80512"/>
    <w:pPr>
      <w:shd w:val="clear" w:color="auto" w:fill="C0C0C0"/>
      <w:spacing w:lineRule="auto" w:line="240" w:before="0" w:after="0"/>
      <w:jc w:val="left"/>
    </w:pPr>
    <w:rPr>
      <w:rFonts w:ascii="Arial Narrow" w:hAnsi="Arial Narrow"/>
    </w:rPr>
  </w:style>
  <w:style w:type="paragraph" w:styleId="Brojke" w:customStyle="1">
    <w:name w:val="Brojke"/>
    <w:basedOn w:val="Normal"/>
    <w:qFormat/>
    <w:rsid w:val="00c80512"/>
    <w:pPr>
      <w:numPr>
        <w:ilvl w:val="0"/>
        <w:numId w:val="3"/>
      </w:numPr>
      <w:jc w:val="left"/>
    </w:pPr>
    <w:rPr/>
  </w:style>
  <w:style w:type="paragraph" w:styleId="Literatura" w:customStyle="1">
    <w:name w:val="Literatura"/>
    <w:basedOn w:val="Normal"/>
    <w:qFormat/>
    <w:rsid w:val="00c80512"/>
    <w:pPr>
      <w:numPr>
        <w:ilvl w:val="0"/>
        <w:numId w:val="4"/>
      </w:numPr>
      <w:spacing w:lineRule="auto" w:line="240"/>
      <w:jc w:val="left"/>
    </w:pPr>
    <w:rPr>
      <w:rFonts w:ascii="Arial Narrow" w:hAnsi="Arial Narrow"/>
    </w:rPr>
  </w:style>
  <w:style w:type="paragraph" w:styleId="BalloonText">
    <w:name w:val="Balloon Text"/>
    <w:basedOn w:val="Normal"/>
    <w:link w:val="BalloonTextChar"/>
    <w:uiPriority w:val="99"/>
    <w:semiHidden/>
    <w:unhideWhenUsed/>
    <w:qFormat/>
    <w:rsid w:val="00125a2d"/>
    <w:pPr>
      <w:spacing w:lineRule="auto" w:line="240" w:before="0" w:after="0"/>
    </w:pPr>
    <w:rPr>
      <w:rFonts w:ascii="Tahoma" w:hAnsi="Tahoma" w:cs="Tahoma"/>
      <w:sz w:val="16"/>
      <w:szCs w:val="16"/>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3">
    <w:name w:val="TOC 3"/>
    <w:basedOn w:val="Index"/>
    <w:pPr>
      <w:tabs>
        <w:tab w:val="clear" w:pos="720"/>
        <w:tab w:val="right" w:pos="7653" w:leader="dot"/>
      </w:tabs>
      <w:ind w:left="567" w:hanging="0"/>
    </w:pPr>
    <w:rPr/>
  </w:style>
  <w:style w:type="paragraph" w:styleId="Slika">
    <w:name w:val="Slika"/>
    <w:basedOn w:val="Caption"/>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ica">
    <w:name w:val="Tablica"/>
    <w:basedOn w:val="Caption"/>
    <w:qFormat/>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header" Target="header1.xml"/><Relationship Id="rId7" Type="http://schemas.openxmlformats.org/officeDocument/2006/relationships/footer" Target="footer5.xml"/><Relationship Id="rId8" Type="http://schemas.openxmlformats.org/officeDocument/2006/relationships/header" Target="header2.xml"/><Relationship Id="rId9" Type="http://schemas.openxmlformats.org/officeDocument/2006/relationships/footer" Target="footer6.xml"/><Relationship Id="rId10" Type="http://schemas.openxmlformats.org/officeDocument/2006/relationships/image" Target="media/image1.png"/><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header" Target="header3.xml"/><Relationship Id="rId43" Type="http://schemas.openxmlformats.org/officeDocument/2006/relationships/footer" Target="footer7.xml"/><Relationship Id="rId44" Type="http://schemas.openxmlformats.org/officeDocument/2006/relationships/header" Target="header4.xml"/><Relationship Id="rId45" Type="http://schemas.openxmlformats.org/officeDocument/2006/relationships/footer" Target="footer8.xml"/><Relationship Id="rId46" Type="http://schemas.openxmlformats.org/officeDocument/2006/relationships/header" Target="header5.xml"/><Relationship Id="rId47" Type="http://schemas.openxmlformats.org/officeDocument/2006/relationships/footer" Target="footer9.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562</TotalTime>
  <Application>LibreOffice/7.4.3.2$Linux_X86_64 LibreOffice_project/1048a8393ae2eeec98dff31b5c133c5f1d08b890</Application>
  <AppVersion>15.0000</AppVersion>
  <Pages>23</Pages>
  <Words>2540</Words>
  <Characters>15155</Characters>
  <CharactersWithSpaces>17508</CharactersWithSpaces>
  <Paragraphs>209</Paragraphs>
  <Company>FER ZVNE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2011-01-13T09:24:00Z</dcterms:created>
  <dc:creator>ZVNE</dc:creator>
  <dc:description/>
  <dc:language>en-US</dc:language>
  <cp:lastModifiedBy/>
  <cp:lastPrinted>2004-04-14T14:28:00Z</cp:lastPrinted>
  <dcterms:modified xsi:type="dcterms:W3CDTF">2023-01-15T12:43:15Z</dcterms:modified>
  <cp:revision>37</cp:revision>
  <dc:subject/>
  <dc:title>Predložak za diplomski/seminarski/konstrukcijski rad</dc:title>
</cp:coreProperties>
</file>

<file path=docProps/custom.xml><?xml version="1.0" encoding="utf-8"?>
<Properties xmlns="http://schemas.openxmlformats.org/officeDocument/2006/custom-properties" xmlns:vt="http://schemas.openxmlformats.org/officeDocument/2006/docPropsVTypes"/>
</file>